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02489" w14:textId="77777777" w:rsidR="00A53455" w:rsidRPr="00CF2480" w:rsidRDefault="00A53455" w:rsidP="00A53455">
      <w:pPr>
        <w:spacing w:line="276" w:lineRule="auto"/>
        <w:jc w:val="center"/>
        <w:rPr>
          <w:rFonts w:ascii="Times New Roman" w:hAnsi="Times New Roman" w:cs="Times New Roman"/>
          <w:color w:val="333333"/>
          <w:sz w:val="28"/>
          <w:szCs w:val="28"/>
          <w:lang w:val="uk-UA"/>
        </w:rPr>
      </w:pPr>
      <w:bookmarkStart w:id="0" w:name="_Hlk203378093"/>
      <w:bookmarkStart w:id="1" w:name="_Hlk211263440"/>
      <w:r w:rsidRPr="00CF2480">
        <w:rPr>
          <w:rFonts w:ascii="Times New Roman" w:hAnsi="Times New Roman" w:cs="Times New Roman"/>
          <w:noProof/>
        </w:rPr>
        <w:drawing>
          <wp:inline distT="0" distB="0" distL="0" distR="0" wp14:anchorId="61B32F96" wp14:editId="323571BF">
            <wp:extent cx="434340" cy="609600"/>
            <wp:effectExtent l="0" t="0" r="3810" b="0"/>
            <wp:docPr id="1042824317"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tbl>
      <w:tblPr>
        <w:tblW w:w="9356"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9356"/>
      </w:tblGrid>
      <w:tr w:rsidR="00A53455" w:rsidRPr="00CF2480" w14:paraId="273951FD" w14:textId="77777777" w:rsidTr="00A53455">
        <w:tc>
          <w:tcPr>
            <w:tcW w:w="9356" w:type="dxa"/>
          </w:tcPr>
          <w:p w14:paraId="008692C3" w14:textId="77777777" w:rsidR="00A53455" w:rsidRPr="00CF2480" w:rsidRDefault="00A53455" w:rsidP="00B45E28">
            <w:pPr>
              <w:tabs>
                <w:tab w:val="left" w:pos="900"/>
              </w:tabs>
              <w:spacing w:after="0"/>
              <w:jc w:val="center"/>
              <w:rPr>
                <w:rFonts w:ascii="Times New Roman" w:hAnsi="Times New Roman" w:cs="Times New Roman"/>
                <w:b/>
                <w:sz w:val="32"/>
                <w:szCs w:val="32"/>
              </w:rPr>
            </w:pPr>
            <w:r w:rsidRPr="00CF2480">
              <w:rPr>
                <w:rFonts w:ascii="Times New Roman" w:hAnsi="Times New Roman" w:cs="Times New Roman"/>
                <w:b/>
                <w:sz w:val="32"/>
                <w:szCs w:val="32"/>
              </w:rPr>
              <w:t xml:space="preserve">ФОНТАНСЬКА СІЛЬСЬКА РАДА </w:t>
            </w:r>
          </w:p>
          <w:p w14:paraId="45B8E109" w14:textId="77777777" w:rsidR="00A53455" w:rsidRPr="00CF2480" w:rsidRDefault="00A53455" w:rsidP="00B45E28">
            <w:pPr>
              <w:tabs>
                <w:tab w:val="left" w:pos="900"/>
              </w:tabs>
              <w:spacing w:after="0"/>
              <w:jc w:val="center"/>
              <w:rPr>
                <w:rFonts w:ascii="Times New Roman" w:hAnsi="Times New Roman" w:cs="Times New Roman"/>
                <w:b/>
                <w:sz w:val="32"/>
                <w:szCs w:val="32"/>
              </w:rPr>
            </w:pPr>
            <w:r w:rsidRPr="00CF2480">
              <w:rPr>
                <w:rFonts w:ascii="Times New Roman" w:hAnsi="Times New Roman" w:cs="Times New Roman"/>
                <w:b/>
                <w:sz w:val="32"/>
                <w:szCs w:val="32"/>
              </w:rPr>
              <w:t>ОДЕСЬКОГО РАЙОНУ ОД</w:t>
            </w:r>
            <w:r w:rsidRPr="00CF2480">
              <w:rPr>
                <w:rFonts w:ascii="Times New Roman" w:hAnsi="Times New Roman" w:cs="Times New Roman"/>
                <w:b/>
                <w:sz w:val="32"/>
                <w:szCs w:val="32"/>
                <w:lang w:val="en-US"/>
              </w:rPr>
              <w:t>E</w:t>
            </w:r>
            <w:r w:rsidRPr="00CF2480">
              <w:rPr>
                <w:rFonts w:ascii="Times New Roman" w:hAnsi="Times New Roman" w:cs="Times New Roman"/>
                <w:b/>
                <w:sz w:val="32"/>
                <w:szCs w:val="32"/>
              </w:rPr>
              <w:t>СЬКОЇ ОБЛАСТІ</w:t>
            </w:r>
          </w:p>
          <w:p w14:paraId="609DF7D3" w14:textId="77777777" w:rsidR="00A53455" w:rsidRPr="00CF2480" w:rsidRDefault="00A53455" w:rsidP="00B45E28">
            <w:pPr>
              <w:tabs>
                <w:tab w:val="left" w:pos="900"/>
              </w:tabs>
              <w:spacing w:after="0"/>
              <w:jc w:val="center"/>
              <w:rPr>
                <w:rFonts w:ascii="Times New Roman" w:hAnsi="Times New Roman" w:cs="Times New Roman"/>
                <w:b/>
                <w:sz w:val="32"/>
                <w:szCs w:val="32"/>
                <w:lang w:val="uk-UA"/>
              </w:rPr>
            </w:pPr>
            <w:r w:rsidRPr="00CF2480">
              <w:rPr>
                <w:rFonts w:ascii="Times New Roman" w:hAnsi="Times New Roman" w:cs="Times New Roman"/>
                <w:b/>
                <w:sz w:val="32"/>
                <w:szCs w:val="32"/>
              </w:rPr>
              <w:t>ВИКОНАВЧИЙ КОМІТЕТ</w:t>
            </w:r>
          </w:p>
        </w:tc>
      </w:tr>
    </w:tbl>
    <w:p w14:paraId="5D0B25CF" w14:textId="77777777" w:rsidR="00A53455" w:rsidRPr="00CF2480" w:rsidRDefault="00A53455" w:rsidP="00A53455">
      <w:pPr>
        <w:ind w:right="-284"/>
        <w:jc w:val="center"/>
        <w:rPr>
          <w:rFonts w:ascii="Times New Roman" w:hAnsi="Times New Roman" w:cs="Times New Roman"/>
          <w:b/>
          <w:bCs/>
          <w:sz w:val="32"/>
          <w:szCs w:val="32"/>
        </w:rPr>
      </w:pPr>
      <w:r w:rsidRPr="00CF2480">
        <w:rPr>
          <w:rFonts w:ascii="Times New Roman" w:hAnsi="Times New Roman" w:cs="Times New Roman"/>
          <w:b/>
          <w:bCs/>
          <w:sz w:val="32"/>
          <w:szCs w:val="32"/>
        </w:rPr>
        <w:t xml:space="preserve">РІШЕННЯ    </w:t>
      </w:r>
    </w:p>
    <w:p w14:paraId="0FB65A4F" w14:textId="6F886F16" w:rsidR="00A53455" w:rsidRPr="008C3D1F" w:rsidRDefault="00A53455" w:rsidP="00A53455">
      <w:pPr>
        <w:rPr>
          <w:rFonts w:ascii="Times New Roman" w:hAnsi="Times New Roman" w:cs="Times New Roman"/>
          <w:bCs/>
          <w:sz w:val="28"/>
          <w:szCs w:val="28"/>
          <w:lang w:val="uk-UA"/>
        </w:rPr>
      </w:pPr>
      <w:r w:rsidRPr="00CF2480">
        <w:rPr>
          <w:rFonts w:ascii="Times New Roman" w:hAnsi="Times New Roman" w:cs="Times New Roman"/>
          <w:bCs/>
          <w:sz w:val="28"/>
          <w:szCs w:val="28"/>
          <w:lang w:val="uk-UA"/>
        </w:rPr>
        <w:t>в</w:t>
      </w:r>
      <w:r w:rsidRPr="00CF2480">
        <w:rPr>
          <w:rFonts w:ascii="Times New Roman" w:hAnsi="Times New Roman" w:cs="Times New Roman"/>
          <w:bCs/>
          <w:sz w:val="28"/>
          <w:szCs w:val="28"/>
        </w:rPr>
        <w:t xml:space="preserve">ід </w:t>
      </w:r>
      <w:r>
        <w:rPr>
          <w:rFonts w:ascii="Times New Roman" w:hAnsi="Times New Roman" w:cs="Times New Roman"/>
          <w:bCs/>
          <w:sz w:val="28"/>
          <w:szCs w:val="28"/>
          <w:lang w:val="uk-UA"/>
        </w:rPr>
        <w:t>28</w:t>
      </w:r>
      <w:r w:rsidRPr="00CF2480">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травня</w:t>
      </w:r>
      <w:r w:rsidRPr="00CF2480">
        <w:rPr>
          <w:rFonts w:ascii="Times New Roman" w:hAnsi="Times New Roman" w:cs="Times New Roman"/>
          <w:bCs/>
          <w:sz w:val="28"/>
          <w:szCs w:val="28"/>
        </w:rPr>
        <w:t xml:space="preserve"> 202</w:t>
      </w:r>
      <w:r w:rsidRPr="00CF2480">
        <w:rPr>
          <w:rFonts w:ascii="Times New Roman" w:hAnsi="Times New Roman" w:cs="Times New Roman"/>
          <w:bCs/>
          <w:sz w:val="28"/>
          <w:szCs w:val="28"/>
          <w:lang w:val="uk-UA"/>
        </w:rPr>
        <w:t>6</w:t>
      </w:r>
      <w:r w:rsidRPr="00CF2480">
        <w:rPr>
          <w:rFonts w:ascii="Times New Roman" w:hAnsi="Times New Roman" w:cs="Times New Roman"/>
          <w:bCs/>
          <w:sz w:val="28"/>
          <w:szCs w:val="28"/>
        </w:rPr>
        <w:t xml:space="preserve"> року                               </w:t>
      </w:r>
      <w:r>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Pr>
          <w:rFonts w:ascii="Times New Roman" w:hAnsi="Times New Roman" w:cs="Times New Roman"/>
          <w:bCs/>
          <w:sz w:val="28"/>
          <w:szCs w:val="28"/>
        </w:rPr>
        <w:t xml:space="preserve">  </w:t>
      </w:r>
      <w:r w:rsidRPr="00CF2480">
        <w:rPr>
          <w:rFonts w:ascii="Times New Roman" w:hAnsi="Times New Roman" w:cs="Times New Roman"/>
          <w:bCs/>
          <w:sz w:val="28"/>
          <w:szCs w:val="28"/>
        </w:rPr>
        <w:t xml:space="preserve">  </w:t>
      </w:r>
      <w:r>
        <w:rPr>
          <w:rFonts w:ascii="Times New Roman" w:hAnsi="Times New Roman" w:cs="Times New Roman"/>
          <w:bCs/>
          <w:sz w:val="28"/>
          <w:szCs w:val="28"/>
          <w:lang w:val="uk-UA"/>
        </w:rPr>
        <w:t xml:space="preserve">   </w:t>
      </w:r>
      <w:r w:rsidRPr="00CF2480">
        <w:rPr>
          <w:rFonts w:ascii="Times New Roman" w:hAnsi="Times New Roman" w:cs="Times New Roman"/>
          <w:sz w:val="28"/>
          <w:szCs w:val="28"/>
        </w:rPr>
        <w:t>№</w:t>
      </w:r>
      <w:r>
        <w:rPr>
          <w:rFonts w:ascii="Times New Roman" w:hAnsi="Times New Roman" w:cs="Times New Roman"/>
          <w:sz w:val="28"/>
          <w:szCs w:val="28"/>
          <w:lang w:val="uk-UA"/>
        </w:rPr>
        <w:t xml:space="preserve"> 249</w:t>
      </w:r>
    </w:p>
    <w:bookmarkEnd w:id="0"/>
    <w:p w14:paraId="341DBC06" w14:textId="23991A0E" w:rsidR="007736DE" w:rsidRDefault="007736DE" w:rsidP="00A53455">
      <w:pPr>
        <w:ind w:right="-284"/>
        <w:rPr>
          <w:rFonts w:ascii="Times New Roman" w:hAnsi="Times New Roman" w:cs="Times New Roman"/>
          <w:b/>
          <w:bCs/>
          <w:sz w:val="32"/>
          <w:szCs w:val="32"/>
        </w:rPr>
      </w:pPr>
      <w:r w:rsidRPr="00D605BE">
        <w:rPr>
          <w:rFonts w:ascii="Times New Roman" w:hAnsi="Times New Roman" w:cs="Times New Roman"/>
          <w:b/>
          <w:bCs/>
          <w:sz w:val="32"/>
          <w:szCs w:val="32"/>
        </w:rPr>
        <w:t xml:space="preserve"> </w:t>
      </w:r>
      <w:r>
        <w:rPr>
          <w:rFonts w:ascii="Times New Roman" w:hAnsi="Times New Roman" w:cs="Times New Roman"/>
          <w:b/>
          <w:bCs/>
          <w:sz w:val="32"/>
          <w:szCs w:val="32"/>
        </w:rPr>
        <w:t xml:space="preserve">   </w:t>
      </w:r>
    </w:p>
    <w:tbl>
      <w:tblPr>
        <w:tblStyle w:val="10"/>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tblGrid>
      <w:tr w:rsidR="007F2787" w:rsidRPr="007F2787" w14:paraId="01EE3412" w14:textId="77777777" w:rsidTr="007736DE">
        <w:tc>
          <w:tcPr>
            <w:tcW w:w="9498" w:type="dxa"/>
          </w:tcPr>
          <w:p w14:paraId="77047AF6" w14:textId="152B836D" w:rsidR="007F2787" w:rsidRPr="007F2787" w:rsidRDefault="007F2787" w:rsidP="00A53455">
            <w:pPr>
              <w:jc w:val="center"/>
              <w:rPr>
                <w:rFonts w:ascii="Times New Roman" w:hAnsi="Times New Roman"/>
                <w:b/>
                <w:bCs/>
                <w:sz w:val="28"/>
                <w:szCs w:val="28"/>
                <w:lang w:val="uk-UA"/>
              </w:rPr>
            </w:pPr>
            <w:bookmarkStart w:id="2" w:name="_heading=h.kwjw78v4uhmi" w:colFirst="0" w:colLast="0"/>
            <w:bookmarkStart w:id="3" w:name="_Hlk229579074"/>
            <w:bookmarkEnd w:id="1"/>
            <w:bookmarkEnd w:id="2"/>
            <w:r w:rsidRPr="007F2787">
              <w:rPr>
                <w:rFonts w:ascii="Times New Roman" w:hAnsi="Times New Roman"/>
                <w:b/>
                <w:bCs/>
                <w:sz w:val="28"/>
                <w:szCs w:val="28"/>
                <w:lang w:val="uk-UA"/>
              </w:rPr>
              <w:t xml:space="preserve">Про затвердження висновку </w:t>
            </w:r>
            <w:r w:rsidR="0022780A">
              <w:rPr>
                <w:rFonts w:ascii="Times New Roman" w:hAnsi="Times New Roman"/>
                <w:b/>
                <w:bCs/>
                <w:sz w:val="28"/>
                <w:szCs w:val="28"/>
                <w:lang w:val="uk-UA"/>
              </w:rPr>
              <w:t>п</w:t>
            </w:r>
            <w:r w:rsidRPr="007F2787">
              <w:rPr>
                <w:rFonts w:ascii="Times New Roman" w:hAnsi="Times New Roman"/>
                <w:b/>
                <w:bCs/>
                <w:sz w:val="28"/>
                <w:szCs w:val="28"/>
                <w:lang w:val="uk-UA"/>
              </w:rPr>
              <w:t xml:space="preserve">ро розв’язання спору щодо визначення способу участі батька </w:t>
            </w:r>
            <w:r w:rsidR="00F63A8B">
              <w:rPr>
                <w:rFonts w:ascii="Times New Roman" w:hAnsi="Times New Roman"/>
                <w:b/>
                <w:bCs/>
                <w:sz w:val="28"/>
                <w:szCs w:val="28"/>
                <w:lang w:val="uk-UA"/>
              </w:rPr>
              <w:t>Рудого Анатолія Володимировича</w:t>
            </w:r>
            <w:r w:rsidRPr="007F2787">
              <w:rPr>
                <w:rFonts w:ascii="Times New Roman" w:hAnsi="Times New Roman"/>
                <w:b/>
                <w:bCs/>
                <w:sz w:val="28"/>
                <w:szCs w:val="28"/>
                <w:lang w:val="uk-UA"/>
              </w:rPr>
              <w:t xml:space="preserve">, </w:t>
            </w:r>
            <w:r w:rsidR="00F63A8B">
              <w:rPr>
                <w:rFonts w:ascii="Times New Roman" w:hAnsi="Times New Roman"/>
                <w:b/>
                <w:bCs/>
                <w:sz w:val="28"/>
                <w:szCs w:val="28"/>
                <w:lang w:val="uk-UA"/>
              </w:rPr>
              <w:t>22.04.1990</w:t>
            </w:r>
            <w:r w:rsidRPr="007F2787">
              <w:rPr>
                <w:rFonts w:ascii="Times New Roman" w:hAnsi="Times New Roman"/>
                <w:b/>
                <w:bCs/>
                <w:sz w:val="28"/>
                <w:szCs w:val="28"/>
                <w:lang w:val="uk-UA"/>
              </w:rPr>
              <w:t xml:space="preserve"> </w:t>
            </w:r>
            <w:proofErr w:type="spellStart"/>
            <w:r w:rsidRPr="007F2787">
              <w:rPr>
                <w:rFonts w:ascii="Times New Roman" w:hAnsi="Times New Roman"/>
                <w:b/>
                <w:bCs/>
                <w:sz w:val="28"/>
                <w:szCs w:val="28"/>
                <w:lang w:val="uk-UA"/>
              </w:rPr>
              <w:t>р.н</w:t>
            </w:r>
            <w:proofErr w:type="spellEnd"/>
            <w:r w:rsidRPr="007F2787">
              <w:rPr>
                <w:rFonts w:ascii="Times New Roman" w:hAnsi="Times New Roman"/>
                <w:b/>
                <w:bCs/>
                <w:sz w:val="28"/>
                <w:szCs w:val="28"/>
                <w:lang w:val="uk-UA"/>
              </w:rPr>
              <w:t>., у вихованні та спілкуванні з малолітнім</w:t>
            </w:r>
            <w:r w:rsidR="00F63A8B">
              <w:rPr>
                <w:rFonts w:ascii="Times New Roman" w:hAnsi="Times New Roman"/>
                <w:b/>
                <w:bCs/>
                <w:sz w:val="28"/>
                <w:szCs w:val="28"/>
                <w:lang w:val="uk-UA"/>
              </w:rPr>
              <w:t xml:space="preserve"> сином</w:t>
            </w:r>
            <w:r w:rsidRPr="007F2787">
              <w:rPr>
                <w:rFonts w:ascii="Times New Roman" w:hAnsi="Times New Roman"/>
                <w:b/>
                <w:bCs/>
                <w:sz w:val="28"/>
                <w:szCs w:val="28"/>
                <w:lang w:val="uk-UA"/>
              </w:rPr>
              <w:t xml:space="preserve"> </w:t>
            </w:r>
            <w:r w:rsidR="00F63A8B">
              <w:rPr>
                <w:rFonts w:ascii="Times New Roman" w:hAnsi="Times New Roman"/>
                <w:b/>
                <w:bCs/>
                <w:sz w:val="28"/>
                <w:szCs w:val="28"/>
                <w:lang w:val="uk-UA"/>
              </w:rPr>
              <w:t>Рудим Іваном Анатолійовичем</w:t>
            </w:r>
            <w:r w:rsidRPr="007F2787">
              <w:rPr>
                <w:rFonts w:ascii="Times New Roman" w:hAnsi="Times New Roman"/>
                <w:b/>
                <w:bCs/>
                <w:sz w:val="28"/>
                <w:szCs w:val="28"/>
                <w:lang w:val="uk-UA"/>
              </w:rPr>
              <w:t xml:space="preserve">, </w:t>
            </w:r>
            <w:r w:rsidR="00F63A8B">
              <w:rPr>
                <w:rFonts w:ascii="Times New Roman" w:hAnsi="Times New Roman"/>
                <w:b/>
                <w:bCs/>
                <w:sz w:val="28"/>
                <w:szCs w:val="28"/>
                <w:lang w:val="uk-UA"/>
              </w:rPr>
              <w:t>02.02.2014</w:t>
            </w:r>
            <w:r w:rsidRPr="007F2787">
              <w:rPr>
                <w:rFonts w:ascii="Times New Roman" w:hAnsi="Times New Roman"/>
                <w:b/>
                <w:bCs/>
                <w:sz w:val="28"/>
                <w:szCs w:val="28"/>
                <w:lang w:val="uk-UA"/>
              </w:rPr>
              <w:t xml:space="preserve"> </w:t>
            </w:r>
            <w:proofErr w:type="spellStart"/>
            <w:r w:rsidRPr="007F2787">
              <w:rPr>
                <w:rFonts w:ascii="Times New Roman" w:hAnsi="Times New Roman"/>
                <w:b/>
                <w:bCs/>
                <w:sz w:val="28"/>
                <w:szCs w:val="28"/>
                <w:lang w:val="uk-UA"/>
              </w:rPr>
              <w:t>р.н</w:t>
            </w:r>
            <w:proofErr w:type="spellEnd"/>
            <w:r w:rsidRPr="007F2787">
              <w:rPr>
                <w:rFonts w:ascii="Times New Roman" w:hAnsi="Times New Roman"/>
                <w:b/>
                <w:bCs/>
                <w:sz w:val="28"/>
                <w:szCs w:val="28"/>
                <w:lang w:val="uk-UA"/>
              </w:rPr>
              <w:t>.</w:t>
            </w:r>
            <w:bookmarkEnd w:id="3"/>
          </w:p>
        </w:tc>
      </w:tr>
      <w:tr w:rsidR="007F2787" w:rsidRPr="007F2787" w14:paraId="636861D1" w14:textId="77777777" w:rsidTr="007736DE">
        <w:tc>
          <w:tcPr>
            <w:tcW w:w="9498" w:type="dxa"/>
          </w:tcPr>
          <w:p w14:paraId="2A503E07" w14:textId="77777777" w:rsidR="007F2787" w:rsidRPr="007F2787" w:rsidRDefault="007F2787" w:rsidP="007F2787">
            <w:pPr>
              <w:rPr>
                <w:rFonts w:ascii="Times New Roman" w:hAnsi="Times New Roman"/>
                <w:sz w:val="28"/>
                <w:szCs w:val="28"/>
                <w:lang w:val="uk-UA"/>
              </w:rPr>
            </w:pPr>
          </w:p>
        </w:tc>
      </w:tr>
    </w:tbl>
    <w:p w14:paraId="367D8683" w14:textId="51A12033" w:rsidR="007F2787" w:rsidRPr="007F2787" w:rsidRDefault="00D04B49" w:rsidP="007F2787">
      <w:pPr>
        <w:spacing w:line="259" w:lineRule="auto"/>
        <w:ind w:firstLine="567"/>
        <w:jc w:val="both"/>
        <w:rPr>
          <w:rFonts w:ascii="Times New Roman" w:hAnsi="Times New Roman" w:cs="Times New Roman"/>
          <w:sz w:val="28"/>
          <w:szCs w:val="28"/>
          <w:lang w:val="uk-UA" w:eastAsia="en-US"/>
        </w:rPr>
      </w:pPr>
      <w:r w:rsidRPr="00D04B49">
        <w:rPr>
          <w:rFonts w:ascii="Times New Roman" w:hAnsi="Times New Roman" w:cs="Times New Roman"/>
          <w:sz w:val="28"/>
          <w:szCs w:val="28"/>
          <w:lang w:eastAsia="en-US"/>
        </w:rPr>
        <w:t>Розглянувши висновок служби у справах дітей Фонтанської сільської ради Одеського району Одеської області щодо розв’язання спору між батьками про визначення способу участі батька у вихованні та спілкуванні з малолітньою дитиною, враховуючи рішення комісії з питань захисту прав дитини (протокол №</w:t>
      </w:r>
      <w:r>
        <w:rPr>
          <w:rFonts w:ascii="Times New Roman" w:hAnsi="Times New Roman" w:cs="Times New Roman"/>
          <w:sz w:val="28"/>
          <w:szCs w:val="28"/>
          <w:lang w:val="uk-UA" w:eastAsia="en-US"/>
        </w:rPr>
        <w:t xml:space="preserve"> </w:t>
      </w:r>
      <w:r w:rsidR="000F5217">
        <w:rPr>
          <w:rFonts w:ascii="Times New Roman" w:hAnsi="Times New Roman" w:cs="Times New Roman"/>
          <w:sz w:val="28"/>
          <w:szCs w:val="28"/>
          <w:lang w:val="uk-UA" w:eastAsia="en-US"/>
        </w:rPr>
        <w:t>7</w:t>
      </w:r>
      <w:r w:rsidRPr="00D04B49">
        <w:rPr>
          <w:rFonts w:ascii="Times New Roman" w:hAnsi="Times New Roman" w:cs="Times New Roman"/>
          <w:sz w:val="28"/>
          <w:szCs w:val="28"/>
          <w:lang w:eastAsia="en-US"/>
        </w:rPr>
        <w:t xml:space="preserve"> від </w:t>
      </w:r>
      <w:r w:rsidR="000F5217">
        <w:rPr>
          <w:rFonts w:ascii="Times New Roman" w:hAnsi="Times New Roman" w:cs="Times New Roman"/>
          <w:sz w:val="28"/>
          <w:szCs w:val="28"/>
          <w:lang w:val="uk-UA" w:eastAsia="en-US"/>
        </w:rPr>
        <w:t>13</w:t>
      </w:r>
      <w:r>
        <w:rPr>
          <w:rFonts w:ascii="Times New Roman" w:hAnsi="Times New Roman" w:cs="Times New Roman"/>
          <w:sz w:val="28"/>
          <w:szCs w:val="28"/>
          <w:lang w:val="uk-UA" w:eastAsia="en-US"/>
        </w:rPr>
        <w:t>.0</w:t>
      </w:r>
      <w:r w:rsidR="000F5217">
        <w:rPr>
          <w:rFonts w:ascii="Times New Roman" w:hAnsi="Times New Roman" w:cs="Times New Roman"/>
          <w:sz w:val="28"/>
          <w:szCs w:val="28"/>
          <w:lang w:val="uk-UA" w:eastAsia="en-US"/>
        </w:rPr>
        <w:t>5</w:t>
      </w:r>
      <w:r>
        <w:rPr>
          <w:rFonts w:ascii="Times New Roman" w:hAnsi="Times New Roman" w:cs="Times New Roman"/>
          <w:sz w:val="28"/>
          <w:szCs w:val="28"/>
          <w:lang w:val="uk-UA" w:eastAsia="en-US"/>
        </w:rPr>
        <w:t>.</w:t>
      </w:r>
      <w:r w:rsidRPr="00D04B49">
        <w:rPr>
          <w:rFonts w:ascii="Times New Roman" w:hAnsi="Times New Roman" w:cs="Times New Roman"/>
          <w:sz w:val="28"/>
          <w:szCs w:val="28"/>
          <w:lang w:eastAsia="en-US"/>
        </w:rPr>
        <w:t>2026 року), відповідно до статті 34 Закону України «Про місцеве самоврядування в Україні», статей 141, 157, 158, 159 Сімейного кодексу України, пункту 73 постанови Кабінету Міністрів України від 24.09.2008 № 866 «Питання діяльності органів опіки та піклування, пов’язаної із захистом прав дитини», з метою забезпечення найкращих інтересів дитини, виконавчий комітет Фонтанської сільської ради Одеського району Одеської області</w:t>
      </w:r>
      <w:r w:rsidR="007F2787" w:rsidRPr="007F2787">
        <w:rPr>
          <w:rFonts w:ascii="Times New Roman" w:hAnsi="Times New Roman" w:cs="Times New Roman"/>
          <w:sz w:val="28"/>
          <w:szCs w:val="28"/>
          <w:lang w:val="uk-UA" w:eastAsia="en-US"/>
        </w:rPr>
        <w:t>,</w:t>
      </w:r>
    </w:p>
    <w:p w14:paraId="089E2589" w14:textId="77777777" w:rsidR="007F2787" w:rsidRPr="007F2787" w:rsidRDefault="007F2787" w:rsidP="007F2787">
      <w:pPr>
        <w:spacing w:after="0" w:line="259" w:lineRule="auto"/>
        <w:jc w:val="center"/>
        <w:rPr>
          <w:rFonts w:ascii="Times New Roman" w:hAnsi="Times New Roman" w:cs="Times New Roman"/>
          <w:b/>
          <w:bCs/>
          <w:sz w:val="28"/>
          <w:szCs w:val="28"/>
          <w:lang w:val="uk-UA" w:eastAsia="en-US"/>
        </w:rPr>
      </w:pPr>
      <w:r w:rsidRPr="007F2787">
        <w:rPr>
          <w:rFonts w:ascii="Times New Roman" w:hAnsi="Times New Roman" w:cs="Times New Roman"/>
          <w:b/>
          <w:bCs/>
          <w:sz w:val="28"/>
          <w:szCs w:val="28"/>
          <w:lang w:val="uk-UA" w:eastAsia="en-US"/>
        </w:rPr>
        <w:t>ВИРІШИВ:</w:t>
      </w:r>
    </w:p>
    <w:p w14:paraId="3612B95C" w14:textId="77777777" w:rsidR="007F2787" w:rsidRPr="007F2787" w:rsidRDefault="007F2787" w:rsidP="007F2787">
      <w:pPr>
        <w:spacing w:after="0" w:line="259" w:lineRule="auto"/>
        <w:jc w:val="both"/>
        <w:rPr>
          <w:rFonts w:ascii="Times New Roman" w:hAnsi="Times New Roman" w:cs="Times New Roman"/>
          <w:sz w:val="28"/>
          <w:szCs w:val="28"/>
          <w:lang w:val="uk-UA" w:eastAsia="en-US"/>
        </w:rPr>
      </w:pPr>
    </w:p>
    <w:p w14:paraId="075DC7EE" w14:textId="62FCE1FC" w:rsidR="007F2787" w:rsidRPr="007F2787" w:rsidRDefault="007F2787" w:rsidP="007F2787">
      <w:pPr>
        <w:spacing w:after="0" w:line="259" w:lineRule="auto"/>
        <w:ind w:firstLine="567"/>
        <w:jc w:val="both"/>
        <w:rPr>
          <w:rFonts w:ascii="Times New Roman" w:hAnsi="Times New Roman" w:cs="Times New Roman"/>
          <w:sz w:val="28"/>
          <w:szCs w:val="28"/>
          <w:lang w:val="uk-UA" w:eastAsia="en-US"/>
        </w:rPr>
      </w:pPr>
      <w:r w:rsidRPr="007F2787">
        <w:rPr>
          <w:rFonts w:ascii="Times New Roman" w:hAnsi="Times New Roman" w:cs="Times New Roman"/>
          <w:sz w:val="28"/>
          <w:szCs w:val="28"/>
          <w:lang w:val="uk-UA" w:eastAsia="en-US"/>
        </w:rPr>
        <w:t xml:space="preserve">1. Затвердити висновок </w:t>
      </w:r>
      <w:r w:rsidR="000F5217">
        <w:rPr>
          <w:rFonts w:ascii="Times New Roman" w:hAnsi="Times New Roman" w:cs="Times New Roman"/>
          <w:sz w:val="28"/>
          <w:szCs w:val="28"/>
          <w:lang w:val="uk-UA" w:eastAsia="en-US"/>
        </w:rPr>
        <w:t>п</w:t>
      </w:r>
      <w:r w:rsidRPr="007F2787">
        <w:rPr>
          <w:rFonts w:ascii="Times New Roman" w:hAnsi="Times New Roman" w:cs="Times New Roman"/>
          <w:sz w:val="28"/>
          <w:szCs w:val="28"/>
          <w:lang w:val="uk-UA" w:eastAsia="en-US"/>
        </w:rPr>
        <w:t xml:space="preserve">ро розв’язання спору щодо визначення способу участі батька </w:t>
      </w:r>
      <w:r w:rsidR="00A50D60">
        <w:rPr>
          <w:rFonts w:ascii="Times New Roman" w:hAnsi="Times New Roman" w:cs="Times New Roman"/>
          <w:sz w:val="28"/>
          <w:szCs w:val="28"/>
          <w:lang w:val="uk-UA" w:eastAsia="en-US"/>
        </w:rPr>
        <w:t>Рудого Анатолія Володимировича</w:t>
      </w:r>
      <w:r w:rsidRPr="007F2787">
        <w:rPr>
          <w:rFonts w:ascii="Times New Roman" w:hAnsi="Times New Roman" w:cs="Times New Roman"/>
          <w:sz w:val="28"/>
          <w:szCs w:val="28"/>
          <w:lang w:val="uk-UA" w:eastAsia="en-US"/>
        </w:rPr>
        <w:t xml:space="preserve">, </w:t>
      </w:r>
      <w:r w:rsidR="00A50D60">
        <w:rPr>
          <w:rFonts w:ascii="Times New Roman" w:hAnsi="Times New Roman" w:cs="Times New Roman"/>
          <w:sz w:val="28"/>
          <w:szCs w:val="28"/>
          <w:lang w:val="uk-UA" w:eastAsia="en-US"/>
        </w:rPr>
        <w:t>22.04.1990</w:t>
      </w:r>
      <w:r w:rsidRPr="007F2787">
        <w:rPr>
          <w:rFonts w:ascii="Times New Roman" w:hAnsi="Times New Roman" w:cs="Times New Roman"/>
          <w:sz w:val="28"/>
          <w:szCs w:val="28"/>
          <w:lang w:val="uk-UA" w:eastAsia="en-US"/>
        </w:rPr>
        <w:t xml:space="preserve"> </w:t>
      </w:r>
      <w:proofErr w:type="spellStart"/>
      <w:r w:rsidRPr="007F2787">
        <w:rPr>
          <w:rFonts w:ascii="Times New Roman" w:hAnsi="Times New Roman" w:cs="Times New Roman"/>
          <w:sz w:val="28"/>
          <w:szCs w:val="28"/>
          <w:lang w:val="uk-UA" w:eastAsia="en-US"/>
        </w:rPr>
        <w:t>р.н</w:t>
      </w:r>
      <w:proofErr w:type="spellEnd"/>
      <w:r w:rsidRPr="007F2787">
        <w:rPr>
          <w:rFonts w:ascii="Times New Roman" w:hAnsi="Times New Roman" w:cs="Times New Roman"/>
          <w:sz w:val="28"/>
          <w:szCs w:val="28"/>
          <w:lang w:val="uk-UA" w:eastAsia="en-US"/>
        </w:rPr>
        <w:t xml:space="preserve">., у вихованні та спілкуванні з малолітнім </w:t>
      </w:r>
      <w:r w:rsidR="00A50D60">
        <w:rPr>
          <w:rFonts w:ascii="Times New Roman" w:hAnsi="Times New Roman" w:cs="Times New Roman"/>
          <w:sz w:val="28"/>
          <w:szCs w:val="28"/>
          <w:lang w:val="uk-UA" w:eastAsia="en-US"/>
        </w:rPr>
        <w:t>сином</w:t>
      </w:r>
      <w:r w:rsidRPr="007F2787">
        <w:rPr>
          <w:rFonts w:ascii="Times New Roman" w:hAnsi="Times New Roman" w:cs="Times New Roman"/>
          <w:sz w:val="28"/>
          <w:szCs w:val="28"/>
          <w:lang w:val="uk-UA" w:eastAsia="en-US"/>
        </w:rPr>
        <w:t xml:space="preserve"> </w:t>
      </w:r>
      <w:r w:rsidR="00A50D60">
        <w:rPr>
          <w:rFonts w:ascii="Times New Roman" w:hAnsi="Times New Roman" w:cs="Times New Roman"/>
          <w:sz w:val="28"/>
          <w:szCs w:val="28"/>
          <w:lang w:val="uk-UA" w:eastAsia="en-US"/>
        </w:rPr>
        <w:t>Рудим Іваном Анатолійовичем</w:t>
      </w:r>
      <w:r w:rsidRPr="007F2787">
        <w:rPr>
          <w:rFonts w:ascii="Times New Roman" w:hAnsi="Times New Roman" w:cs="Times New Roman"/>
          <w:sz w:val="28"/>
          <w:szCs w:val="28"/>
          <w:lang w:val="uk-UA" w:eastAsia="en-US"/>
        </w:rPr>
        <w:t xml:space="preserve">, </w:t>
      </w:r>
      <w:r w:rsidR="00A50D60">
        <w:rPr>
          <w:rFonts w:ascii="Times New Roman" w:hAnsi="Times New Roman" w:cs="Times New Roman"/>
          <w:sz w:val="28"/>
          <w:szCs w:val="28"/>
          <w:lang w:val="uk-UA" w:eastAsia="en-US"/>
        </w:rPr>
        <w:t xml:space="preserve">02.02.2014 </w:t>
      </w:r>
      <w:proofErr w:type="spellStart"/>
      <w:r w:rsidR="00A50D60">
        <w:rPr>
          <w:rFonts w:ascii="Times New Roman" w:hAnsi="Times New Roman" w:cs="Times New Roman"/>
          <w:sz w:val="28"/>
          <w:szCs w:val="28"/>
          <w:lang w:val="uk-UA" w:eastAsia="en-US"/>
        </w:rPr>
        <w:t>р.н</w:t>
      </w:r>
      <w:proofErr w:type="spellEnd"/>
      <w:r w:rsidR="00A50D60">
        <w:rPr>
          <w:rFonts w:ascii="Times New Roman" w:hAnsi="Times New Roman" w:cs="Times New Roman"/>
          <w:sz w:val="28"/>
          <w:szCs w:val="28"/>
          <w:lang w:val="uk-UA" w:eastAsia="en-US"/>
        </w:rPr>
        <w:t>.</w:t>
      </w:r>
      <w:r w:rsidRPr="007F2787">
        <w:rPr>
          <w:rFonts w:ascii="Times New Roman" w:hAnsi="Times New Roman" w:cs="Times New Roman"/>
          <w:sz w:val="28"/>
          <w:szCs w:val="28"/>
          <w:lang w:val="uk-UA" w:eastAsia="en-US"/>
        </w:rPr>
        <w:t>».</w:t>
      </w:r>
      <w:r w:rsidR="00F129DD">
        <w:rPr>
          <w:rFonts w:ascii="Times New Roman" w:hAnsi="Times New Roman" w:cs="Times New Roman"/>
          <w:sz w:val="28"/>
          <w:szCs w:val="28"/>
          <w:lang w:val="uk-UA" w:eastAsia="en-US"/>
        </w:rPr>
        <w:t xml:space="preserve"> (Додаток 1).</w:t>
      </w:r>
    </w:p>
    <w:p w14:paraId="33CBB035" w14:textId="77777777" w:rsidR="007F2787" w:rsidRPr="007F2787" w:rsidRDefault="007F2787" w:rsidP="007F2787">
      <w:pPr>
        <w:spacing w:after="0" w:line="259" w:lineRule="auto"/>
        <w:ind w:firstLine="567"/>
        <w:jc w:val="both"/>
        <w:rPr>
          <w:rFonts w:ascii="Times New Roman" w:hAnsi="Times New Roman" w:cs="Times New Roman"/>
          <w:sz w:val="28"/>
          <w:szCs w:val="28"/>
          <w:lang w:val="uk-UA" w:eastAsia="en-US"/>
        </w:rPr>
      </w:pPr>
      <w:r w:rsidRPr="007F2787">
        <w:rPr>
          <w:rFonts w:ascii="Times New Roman" w:hAnsi="Times New Roman" w:cs="Times New Roman"/>
          <w:sz w:val="28"/>
          <w:szCs w:val="28"/>
          <w:lang w:val="uk-UA" w:eastAsia="en-US"/>
        </w:rPr>
        <w:t>2. 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Pr="007F2787">
        <w:rPr>
          <w:rFonts w:ascii="Times New Roman" w:hAnsi="Times New Roman" w:cs="Times New Roman"/>
          <w:sz w:val="28"/>
          <w:szCs w:val="28"/>
          <w:lang w:val="uk-UA" w:eastAsia="en-US"/>
        </w:rPr>
        <w:t>Фатєнкова</w:t>
      </w:r>
      <w:proofErr w:type="spellEnd"/>
      <w:r w:rsidRPr="007F2787">
        <w:rPr>
          <w:rFonts w:ascii="Times New Roman" w:hAnsi="Times New Roman" w:cs="Times New Roman"/>
          <w:sz w:val="28"/>
          <w:szCs w:val="28"/>
          <w:lang w:val="uk-UA" w:eastAsia="en-US"/>
        </w:rPr>
        <w:t xml:space="preserve"> Є.О.).</w:t>
      </w:r>
    </w:p>
    <w:p w14:paraId="59590677" w14:textId="77777777" w:rsidR="00E263B8" w:rsidRDefault="00E263B8">
      <w:pPr>
        <w:widowControl w:val="0"/>
        <w:pBdr>
          <w:top w:val="nil"/>
          <w:left w:val="nil"/>
          <w:bottom w:val="nil"/>
          <w:right w:val="nil"/>
          <w:between w:val="nil"/>
        </w:pBdr>
        <w:spacing w:after="0" w:line="240" w:lineRule="auto"/>
        <w:ind w:right="-42"/>
        <w:jc w:val="both"/>
        <w:rPr>
          <w:rFonts w:ascii="Times New Roman" w:eastAsia="Times New Roman" w:hAnsi="Times New Roman" w:cs="Times New Roman"/>
          <w:sz w:val="28"/>
          <w:szCs w:val="28"/>
          <w:lang w:val="uk-UA"/>
        </w:rPr>
      </w:pPr>
    </w:p>
    <w:p w14:paraId="179B03A3" w14:textId="77777777" w:rsidR="009803E6" w:rsidRPr="007F2787" w:rsidRDefault="009803E6">
      <w:pPr>
        <w:widowControl w:val="0"/>
        <w:pBdr>
          <w:top w:val="nil"/>
          <w:left w:val="nil"/>
          <w:bottom w:val="nil"/>
          <w:right w:val="nil"/>
          <w:between w:val="nil"/>
        </w:pBdr>
        <w:spacing w:after="0" w:line="240" w:lineRule="auto"/>
        <w:ind w:right="-42"/>
        <w:jc w:val="both"/>
        <w:rPr>
          <w:rFonts w:ascii="Times New Roman" w:eastAsia="Times New Roman" w:hAnsi="Times New Roman" w:cs="Times New Roman"/>
          <w:sz w:val="28"/>
          <w:szCs w:val="28"/>
          <w:lang w:val="uk-UA"/>
        </w:rPr>
      </w:pPr>
    </w:p>
    <w:p w14:paraId="7351C393" w14:textId="77777777" w:rsidR="00A53455" w:rsidRDefault="00A53455" w:rsidP="00A53455">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b/>
          <w:sz w:val="28"/>
          <w:szCs w:val="28"/>
          <w:lang w:val="uk-UA"/>
        </w:rPr>
      </w:pPr>
      <w:bookmarkStart w:id="4" w:name="_Hlk211263470"/>
    </w:p>
    <w:p w14:paraId="49AAC43A" w14:textId="50C019F6" w:rsidR="000246D4" w:rsidRDefault="00A53455" w:rsidP="00A53455">
      <w:pPr>
        <w:pBdr>
          <w:top w:val="nil"/>
          <w:left w:val="nil"/>
          <w:bottom w:val="nil"/>
          <w:right w:val="nil"/>
          <w:between w:val="nil"/>
        </w:pBdr>
        <w:tabs>
          <w:tab w:val="left" w:pos="1560"/>
        </w:tabs>
        <w:spacing w:after="0" w:line="240" w:lineRule="auto"/>
        <w:jc w:val="both"/>
        <w:rPr>
          <w:rFonts w:ascii="Times New Roman" w:eastAsia="Times New Roman" w:hAnsi="Times New Roman" w:cs="Times New Roman"/>
          <w:b/>
          <w:sz w:val="28"/>
          <w:szCs w:val="28"/>
          <w:lang w:val="uk-UA"/>
        </w:rPr>
      </w:pPr>
      <w:bookmarkStart w:id="5" w:name="_Hlk230865153"/>
      <w:r>
        <w:rPr>
          <w:rFonts w:ascii="Times New Roman" w:eastAsia="Times New Roman" w:hAnsi="Times New Roman" w:cs="Times New Roman"/>
          <w:b/>
          <w:sz w:val="28"/>
          <w:szCs w:val="28"/>
          <w:lang w:val="uk-UA"/>
        </w:rPr>
        <w:t>В.о. сільського голови                                                              Андрій СЕРЕБРІЙ</w:t>
      </w:r>
      <w:bookmarkEnd w:id="4"/>
      <w:bookmarkEnd w:id="5"/>
    </w:p>
    <w:p w14:paraId="30EB18C2" w14:textId="77777777" w:rsidR="00A53455" w:rsidRDefault="00A53455" w:rsidP="00A53455">
      <w:pPr>
        <w:pBdr>
          <w:top w:val="nil"/>
          <w:left w:val="nil"/>
          <w:bottom w:val="nil"/>
          <w:right w:val="nil"/>
          <w:between w:val="nil"/>
        </w:pBdr>
        <w:tabs>
          <w:tab w:val="left" w:pos="1560"/>
        </w:tabs>
        <w:spacing w:after="0" w:line="240" w:lineRule="auto"/>
        <w:jc w:val="both"/>
        <w:rPr>
          <w:rFonts w:ascii="Times New Roman" w:eastAsia="Times New Roman" w:hAnsi="Times New Roman" w:cs="Times New Roman"/>
          <w:b/>
          <w:sz w:val="28"/>
          <w:szCs w:val="28"/>
          <w:lang w:val="uk-UA"/>
        </w:rPr>
      </w:pPr>
    </w:p>
    <w:p w14:paraId="1256585C" w14:textId="77777777" w:rsidR="00A53455" w:rsidRDefault="00A53455" w:rsidP="00A53455">
      <w:pPr>
        <w:pBdr>
          <w:top w:val="nil"/>
          <w:left w:val="nil"/>
          <w:bottom w:val="nil"/>
          <w:right w:val="nil"/>
          <w:between w:val="nil"/>
        </w:pBdr>
        <w:tabs>
          <w:tab w:val="left" w:pos="1560"/>
        </w:tabs>
        <w:spacing w:after="0" w:line="240" w:lineRule="auto"/>
        <w:jc w:val="both"/>
        <w:rPr>
          <w:rFonts w:ascii="Times New Roman" w:eastAsia="Times New Roman" w:hAnsi="Times New Roman" w:cs="Times New Roman"/>
          <w:b/>
          <w:sz w:val="28"/>
          <w:szCs w:val="28"/>
          <w:lang w:val="uk-UA"/>
        </w:rPr>
      </w:pPr>
    </w:p>
    <w:p w14:paraId="3407F3AD" w14:textId="77777777" w:rsidR="009803E6" w:rsidRDefault="009803E6" w:rsidP="00A53455">
      <w:pPr>
        <w:pBdr>
          <w:top w:val="nil"/>
          <w:left w:val="nil"/>
          <w:bottom w:val="nil"/>
          <w:right w:val="nil"/>
          <w:between w:val="nil"/>
        </w:pBdr>
        <w:tabs>
          <w:tab w:val="left" w:pos="1560"/>
        </w:tabs>
        <w:spacing w:after="0" w:line="240" w:lineRule="auto"/>
        <w:jc w:val="both"/>
        <w:rPr>
          <w:rFonts w:ascii="Times New Roman" w:eastAsia="Times New Roman" w:hAnsi="Times New Roman" w:cs="Times New Roman"/>
          <w:b/>
          <w:sz w:val="28"/>
          <w:szCs w:val="28"/>
          <w:lang w:val="uk-UA"/>
        </w:rPr>
      </w:pPr>
    </w:p>
    <w:p w14:paraId="5037E926" w14:textId="77777777" w:rsidR="009803E6" w:rsidRDefault="009803E6" w:rsidP="00A53455">
      <w:pPr>
        <w:pBdr>
          <w:top w:val="nil"/>
          <w:left w:val="nil"/>
          <w:bottom w:val="nil"/>
          <w:right w:val="nil"/>
          <w:between w:val="nil"/>
        </w:pBdr>
        <w:tabs>
          <w:tab w:val="left" w:pos="1560"/>
        </w:tabs>
        <w:spacing w:after="0" w:line="240" w:lineRule="auto"/>
        <w:jc w:val="both"/>
        <w:rPr>
          <w:rFonts w:ascii="Times New Roman" w:eastAsia="Times New Roman" w:hAnsi="Times New Roman" w:cs="Times New Roman"/>
          <w:b/>
          <w:sz w:val="28"/>
          <w:szCs w:val="28"/>
          <w:lang w:val="uk-UA"/>
        </w:rPr>
      </w:pPr>
    </w:p>
    <w:p w14:paraId="4F1251B6" w14:textId="77777777" w:rsidR="009803E6" w:rsidRDefault="009803E6" w:rsidP="00A53455">
      <w:pPr>
        <w:pBdr>
          <w:top w:val="nil"/>
          <w:left w:val="nil"/>
          <w:bottom w:val="nil"/>
          <w:right w:val="nil"/>
          <w:between w:val="nil"/>
        </w:pBdr>
        <w:tabs>
          <w:tab w:val="left" w:pos="1560"/>
        </w:tabs>
        <w:spacing w:after="0" w:line="240" w:lineRule="auto"/>
        <w:jc w:val="both"/>
        <w:rPr>
          <w:rFonts w:ascii="Times New Roman" w:eastAsia="Times New Roman" w:hAnsi="Times New Roman" w:cs="Times New Roman"/>
          <w:b/>
          <w:sz w:val="28"/>
          <w:szCs w:val="28"/>
          <w:lang w:val="uk-UA"/>
        </w:rPr>
      </w:pPr>
    </w:p>
    <w:p w14:paraId="789B9884" w14:textId="77777777" w:rsidR="009803E6" w:rsidRPr="00A53455" w:rsidRDefault="009803E6" w:rsidP="00A53455">
      <w:pPr>
        <w:pBdr>
          <w:top w:val="nil"/>
          <w:left w:val="nil"/>
          <w:bottom w:val="nil"/>
          <w:right w:val="nil"/>
          <w:between w:val="nil"/>
        </w:pBdr>
        <w:tabs>
          <w:tab w:val="left" w:pos="1560"/>
        </w:tabs>
        <w:spacing w:after="0" w:line="240" w:lineRule="auto"/>
        <w:jc w:val="both"/>
        <w:rPr>
          <w:rFonts w:ascii="Times New Roman" w:eastAsia="Times New Roman" w:hAnsi="Times New Roman" w:cs="Times New Roman"/>
          <w:b/>
          <w:sz w:val="28"/>
          <w:szCs w:val="28"/>
          <w:lang w:val="uk-UA"/>
        </w:rPr>
      </w:pPr>
    </w:p>
    <w:p w14:paraId="6DBF2EFB" w14:textId="15888E60" w:rsidR="00F129DD" w:rsidRDefault="000246D4" w:rsidP="00F129DD">
      <w:pPr>
        <w:spacing w:after="0"/>
        <w:jc w:val="right"/>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lastRenderedPageBreak/>
        <w:t>Д</w:t>
      </w:r>
      <w:r w:rsidR="006004A0" w:rsidRPr="006004A0">
        <w:rPr>
          <w:rFonts w:ascii="Times New Roman" w:eastAsia="Times New Roman" w:hAnsi="Times New Roman" w:cs="Times New Roman"/>
          <w:color w:val="000000"/>
          <w:sz w:val="24"/>
          <w:szCs w:val="24"/>
          <w:lang w:val="uk-UA" w:eastAsia="ru-RU"/>
        </w:rPr>
        <w:t>одаток</w:t>
      </w:r>
      <w:r w:rsidR="00F129DD">
        <w:rPr>
          <w:rFonts w:ascii="Times New Roman" w:eastAsia="Times New Roman" w:hAnsi="Times New Roman" w:cs="Times New Roman"/>
          <w:color w:val="000000"/>
          <w:sz w:val="24"/>
          <w:szCs w:val="24"/>
          <w:lang w:val="uk-UA" w:eastAsia="ru-RU"/>
        </w:rPr>
        <w:t xml:space="preserve"> 1</w:t>
      </w:r>
      <w:r w:rsidR="006004A0" w:rsidRPr="006004A0">
        <w:rPr>
          <w:rFonts w:ascii="Times New Roman" w:eastAsia="Times New Roman" w:hAnsi="Times New Roman" w:cs="Times New Roman"/>
          <w:color w:val="000000"/>
          <w:sz w:val="24"/>
          <w:szCs w:val="24"/>
          <w:lang w:val="uk-UA" w:eastAsia="ru-RU"/>
        </w:rPr>
        <w:t xml:space="preserve"> до</w:t>
      </w:r>
      <w:r w:rsidR="00F129DD">
        <w:rPr>
          <w:rFonts w:ascii="Times New Roman" w:eastAsia="Times New Roman" w:hAnsi="Times New Roman" w:cs="Times New Roman"/>
          <w:color w:val="000000"/>
          <w:sz w:val="24"/>
          <w:szCs w:val="24"/>
          <w:lang w:val="uk-UA" w:eastAsia="ru-RU"/>
        </w:rPr>
        <w:t xml:space="preserve"> </w:t>
      </w:r>
      <w:r w:rsidR="006004A0" w:rsidRPr="006004A0">
        <w:rPr>
          <w:rFonts w:ascii="Times New Roman" w:eastAsia="Times New Roman" w:hAnsi="Times New Roman" w:cs="Times New Roman"/>
          <w:color w:val="000000"/>
          <w:sz w:val="24"/>
          <w:szCs w:val="24"/>
          <w:lang w:val="uk-UA" w:eastAsia="ru-RU"/>
        </w:rPr>
        <w:t>рішення</w:t>
      </w:r>
    </w:p>
    <w:p w14:paraId="330DAE4E" w14:textId="77777777" w:rsidR="00F129DD" w:rsidRDefault="006004A0" w:rsidP="00F129DD">
      <w:pPr>
        <w:spacing w:after="0"/>
        <w:jc w:val="right"/>
        <w:rPr>
          <w:rFonts w:ascii="Times New Roman" w:eastAsia="Times New Roman" w:hAnsi="Times New Roman" w:cs="Times New Roman"/>
          <w:color w:val="000000"/>
          <w:sz w:val="24"/>
          <w:szCs w:val="24"/>
          <w:lang w:val="uk-UA" w:eastAsia="ru-RU"/>
        </w:rPr>
      </w:pPr>
      <w:r w:rsidRPr="006004A0">
        <w:rPr>
          <w:rFonts w:ascii="Times New Roman" w:eastAsia="Times New Roman" w:hAnsi="Times New Roman" w:cs="Times New Roman"/>
          <w:color w:val="000000"/>
          <w:sz w:val="24"/>
          <w:szCs w:val="24"/>
          <w:lang w:val="uk-UA" w:eastAsia="ru-RU"/>
        </w:rPr>
        <w:t xml:space="preserve"> виконавчого комітету</w:t>
      </w:r>
      <w:r w:rsidR="00F129DD">
        <w:rPr>
          <w:lang w:val="uk-UA"/>
        </w:rPr>
        <w:t xml:space="preserve"> </w:t>
      </w:r>
      <w:r w:rsidR="007736DE">
        <w:rPr>
          <w:rFonts w:ascii="Times New Roman" w:eastAsia="Times New Roman" w:hAnsi="Times New Roman" w:cs="Times New Roman"/>
          <w:color w:val="000000"/>
          <w:sz w:val="24"/>
          <w:szCs w:val="24"/>
          <w:lang w:val="uk-UA" w:eastAsia="ru-RU"/>
        </w:rPr>
        <w:t xml:space="preserve">Фонтанської сільської ради </w:t>
      </w:r>
    </w:p>
    <w:p w14:paraId="34066821" w14:textId="77777777" w:rsidR="00A53455" w:rsidRDefault="007736DE" w:rsidP="00F129DD">
      <w:pPr>
        <w:spacing w:after="0"/>
        <w:jc w:val="right"/>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Одеського району</w:t>
      </w:r>
      <w:r w:rsidR="00F129DD">
        <w:rPr>
          <w:lang w:val="uk-UA"/>
        </w:rPr>
        <w:t xml:space="preserve"> </w:t>
      </w:r>
      <w:r>
        <w:rPr>
          <w:rFonts w:ascii="Times New Roman" w:eastAsia="Times New Roman" w:hAnsi="Times New Roman" w:cs="Times New Roman"/>
          <w:color w:val="000000"/>
          <w:sz w:val="24"/>
          <w:szCs w:val="24"/>
          <w:lang w:val="uk-UA" w:eastAsia="ru-RU"/>
        </w:rPr>
        <w:t>Одеської області</w:t>
      </w:r>
      <w:r w:rsidR="00A53455">
        <w:rPr>
          <w:rFonts w:ascii="Times New Roman" w:eastAsia="Times New Roman" w:hAnsi="Times New Roman" w:cs="Times New Roman"/>
          <w:color w:val="000000"/>
          <w:sz w:val="24"/>
          <w:szCs w:val="24"/>
          <w:lang w:val="uk-UA" w:eastAsia="ru-RU"/>
        </w:rPr>
        <w:t xml:space="preserve"> </w:t>
      </w:r>
    </w:p>
    <w:p w14:paraId="7FFA222F" w14:textId="50B96339" w:rsidR="007736DE" w:rsidRPr="00F129DD" w:rsidRDefault="00A53455" w:rsidP="00F129DD">
      <w:pPr>
        <w:spacing w:after="0"/>
        <w:jc w:val="right"/>
        <w:rPr>
          <w:lang w:val="uk-UA"/>
        </w:rPr>
      </w:pPr>
      <w:r>
        <w:rPr>
          <w:rFonts w:ascii="Times New Roman" w:eastAsia="Times New Roman" w:hAnsi="Times New Roman" w:cs="Times New Roman"/>
          <w:color w:val="000000"/>
          <w:sz w:val="24"/>
          <w:szCs w:val="24"/>
          <w:lang w:val="uk-UA" w:eastAsia="ru-RU"/>
        </w:rPr>
        <w:t xml:space="preserve">Від 28.05.2026 року № 249 </w:t>
      </w:r>
      <w:r w:rsidR="00A50D60">
        <w:rPr>
          <w:rFonts w:ascii="Times New Roman" w:eastAsia="Times New Roman" w:hAnsi="Times New Roman" w:cs="Times New Roman"/>
          <w:color w:val="000000"/>
          <w:sz w:val="24"/>
          <w:szCs w:val="24"/>
          <w:lang w:val="uk-UA" w:eastAsia="ru-RU"/>
        </w:rPr>
        <w:t xml:space="preserve">   </w:t>
      </w:r>
    </w:p>
    <w:p w14:paraId="782C24E4" w14:textId="77777777" w:rsidR="006004A0" w:rsidRPr="0028779B" w:rsidRDefault="006004A0" w:rsidP="006004A0">
      <w:pPr>
        <w:spacing w:after="0" w:line="240" w:lineRule="auto"/>
        <w:jc w:val="both"/>
        <w:rPr>
          <w:rFonts w:ascii="Times New Roman" w:hAnsi="Times New Roman" w:cs="Times New Roman"/>
          <w:sz w:val="24"/>
          <w:szCs w:val="24"/>
          <w:lang w:val="uk-UA" w:eastAsia="ru-RU"/>
        </w:rPr>
      </w:pPr>
    </w:p>
    <w:p w14:paraId="50902CBF" w14:textId="77777777" w:rsidR="006004A0" w:rsidRPr="006004A0" w:rsidRDefault="006004A0" w:rsidP="006004A0">
      <w:pPr>
        <w:spacing w:after="0" w:line="240" w:lineRule="auto"/>
        <w:jc w:val="both"/>
        <w:rPr>
          <w:rFonts w:ascii="Times New Roman" w:hAnsi="Times New Roman" w:cs="Times New Roman"/>
          <w:sz w:val="24"/>
          <w:szCs w:val="24"/>
          <w:lang w:val="uk-UA" w:eastAsia="ru-RU"/>
        </w:rPr>
      </w:pPr>
    </w:p>
    <w:p w14:paraId="5EDC6E86" w14:textId="7AD936E6" w:rsidR="006004A0" w:rsidRDefault="006004A0" w:rsidP="009A7D2E">
      <w:pPr>
        <w:spacing w:after="0" w:line="240" w:lineRule="auto"/>
        <w:jc w:val="center"/>
        <w:rPr>
          <w:rFonts w:ascii="Times New Roman" w:hAnsi="Times New Roman" w:cs="Times New Roman"/>
          <w:b/>
          <w:bCs/>
          <w:sz w:val="28"/>
          <w:szCs w:val="28"/>
          <w:lang w:val="uk-UA" w:eastAsia="ru-RU"/>
        </w:rPr>
      </w:pPr>
      <w:r>
        <w:rPr>
          <w:rFonts w:ascii="Times New Roman" w:hAnsi="Times New Roman" w:cs="Times New Roman"/>
          <w:b/>
          <w:bCs/>
          <w:sz w:val="28"/>
          <w:szCs w:val="28"/>
          <w:lang w:val="uk-UA" w:eastAsia="ru-RU"/>
        </w:rPr>
        <w:t>В</w:t>
      </w:r>
      <w:r w:rsidRPr="006004A0">
        <w:rPr>
          <w:rFonts w:ascii="Times New Roman" w:hAnsi="Times New Roman" w:cs="Times New Roman"/>
          <w:b/>
          <w:bCs/>
          <w:sz w:val="28"/>
          <w:szCs w:val="28"/>
          <w:lang w:val="uk-UA" w:eastAsia="ru-RU"/>
        </w:rPr>
        <w:t>ИСНОВ</w:t>
      </w:r>
      <w:r>
        <w:rPr>
          <w:rFonts w:ascii="Times New Roman" w:hAnsi="Times New Roman" w:cs="Times New Roman"/>
          <w:b/>
          <w:bCs/>
          <w:sz w:val="28"/>
          <w:szCs w:val="28"/>
          <w:lang w:val="uk-UA" w:eastAsia="ru-RU"/>
        </w:rPr>
        <w:t>О</w:t>
      </w:r>
      <w:r w:rsidRPr="006004A0">
        <w:rPr>
          <w:rFonts w:ascii="Times New Roman" w:hAnsi="Times New Roman" w:cs="Times New Roman"/>
          <w:b/>
          <w:bCs/>
          <w:sz w:val="28"/>
          <w:szCs w:val="28"/>
          <w:lang w:val="uk-UA" w:eastAsia="ru-RU"/>
        </w:rPr>
        <w:t>К</w:t>
      </w:r>
    </w:p>
    <w:p w14:paraId="09915824" w14:textId="7F601BE1" w:rsidR="006004A0" w:rsidRDefault="000F5217" w:rsidP="009A7D2E">
      <w:pPr>
        <w:spacing w:after="0" w:line="240" w:lineRule="auto"/>
        <w:jc w:val="center"/>
        <w:rPr>
          <w:rFonts w:ascii="Times New Roman" w:hAnsi="Times New Roman" w:cs="Times New Roman"/>
          <w:b/>
          <w:bCs/>
          <w:sz w:val="28"/>
          <w:szCs w:val="28"/>
          <w:lang w:val="uk-UA" w:eastAsia="ru-RU"/>
        </w:rPr>
      </w:pPr>
      <w:r>
        <w:rPr>
          <w:rFonts w:ascii="Times New Roman" w:hAnsi="Times New Roman" w:cs="Times New Roman"/>
          <w:b/>
          <w:bCs/>
          <w:sz w:val="28"/>
          <w:szCs w:val="28"/>
          <w:lang w:val="uk-UA" w:eastAsia="ru-RU"/>
        </w:rPr>
        <w:t>п</w:t>
      </w:r>
      <w:r w:rsidR="00A50D60" w:rsidRPr="00A50D60">
        <w:rPr>
          <w:rFonts w:ascii="Times New Roman" w:hAnsi="Times New Roman" w:cs="Times New Roman"/>
          <w:b/>
          <w:bCs/>
          <w:sz w:val="28"/>
          <w:szCs w:val="28"/>
          <w:lang w:val="uk-UA" w:eastAsia="ru-RU"/>
        </w:rPr>
        <w:t xml:space="preserve">ро розв’язання спору щодо визначення способу участі батька Рудого Анатолія Володимировича, 22.04.1990 </w:t>
      </w:r>
      <w:proofErr w:type="spellStart"/>
      <w:r w:rsidR="00A50D60" w:rsidRPr="00A50D60">
        <w:rPr>
          <w:rFonts w:ascii="Times New Roman" w:hAnsi="Times New Roman" w:cs="Times New Roman"/>
          <w:b/>
          <w:bCs/>
          <w:sz w:val="28"/>
          <w:szCs w:val="28"/>
          <w:lang w:val="uk-UA" w:eastAsia="ru-RU"/>
        </w:rPr>
        <w:t>р.н</w:t>
      </w:r>
      <w:proofErr w:type="spellEnd"/>
      <w:r w:rsidR="00A50D60" w:rsidRPr="00A50D60">
        <w:rPr>
          <w:rFonts w:ascii="Times New Roman" w:hAnsi="Times New Roman" w:cs="Times New Roman"/>
          <w:b/>
          <w:bCs/>
          <w:sz w:val="28"/>
          <w:szCs w:val="28"/>
          <w:lang w:val="uk-UA" w:eastAsia="ru-RU"/>
        </w:rPr>
        <w:t xml:space="preserve">., у вихованні та спілкуванні з малолітнім сином Рудим Іваном Анатолійовичем, 02.02.2014 </w:t>
      </w:r>
      <w:proofErr w:type="spellStart"/>
      <w:r w:rsidR="00A50D60" w:rsidRPr="00A50D60">
        <w:rPr>
          <w:rFonts w:ascii="Times New Roman" w:hAnsi="Times New Roman" w:cs="Times New Roman"/>
          <w:b/>
          <w:bCs/>
          <w:sz w:val="28"/>
          <w:szCs w:val="28"/>
          <w:lang w:val="uk-UA" w:eastAsia="ru-RU"/>
        </w:rPr>
        <w:t>р.н</w:t>
      </w:r>
      <w:proofErr w:type="spellEnd"/>
      <w:r w:rsidR="00A50D60" w:rsidRPr="00A50D60">
        <w:rPr>
          <w:rFonts w:ascii="Times New Roman" w:hAnsi="Times New Roman" w:cs="Times New Roman"/>
          <w:b/>
          <w:bCs/>
          <w:sz w:val="28"/>
          <w:szCs w:val="28"/>
          <w:lang w:val="uk-UA" w:eastAsia="ru-RU"/>
        </w:rPr>
        <w:t>.»</w:t>
      </w:r>
    </w:p>
    <w:p w14:paraId="18C56FFC" w14:textId="77777777" w:rsidR="006004A0" w:rsidRDefault="006004A0" w:rsidP="006004A0">
      <w:pPr>
        <w:spacing w:after="0" w:line="240" w:lineRule="auto"/>
        <w:ind w:firstLine="709"/>
        <w:jc w:val="both"/>
        <w:rPr>
          <w:rFonts w:ascii="Times New Roman" w:hAnsi="Times New Roman" w:cs="Times New Roman"/>
          <w:b/>
          <w:bCs/>
          <w:sz w:val="28"/>
          <w:szCs w:val="28"/>
          <w:lang w:val="uk-UA" w:eastAsia="ru-RU"/>
        </w:rPr>
      </w:pPr>
    </w:p>
    <w:p w14:paraId="045133D5" w14:textId="77777777" w:rsidR="006004A0" w:rsidRDefault="006004A0" w:rsidP="006004A0">
      <w:pPr>
        <w:spacing w:after="0" w:line="240" w:lineRule="auto"/>
        <w:ind w:firstLine="709"/>
        <w:jc w:val="both"/>
        <w:rPr>
          <w:rFonts w:ascii="Times New Roman" w:hAnsi="Times New Roman" w:cs="Times New Roman"/>
          <w:b/>
          <w:bCs/>
          <w:sz w:val="28"/>
          <w:szCs w:val="28"/>
          <w:lang w:val="uk-UA" w:eastAsia="ru-RU"/>
        </w:rPr>
      </w:pPr>
    </w:p>
    <w:p w14:paraId="734CF774" w14:textId="77777777" w:rsidR="008F680F" w:rsidRPr="008F680F" w:rsidRDefault="008F680F" w:rsidP="008F680F">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8F680F">
        <w:rPr>
          <w:rFonts w:ascii="Times New Roman" w:eastAsia="Times New Roman" w:hAnsi="Times New Roman" w:cs="Times New Roman"/>
          <w:sz w:val="28"/>
          <w:szCs w:val="28"/>
          <w:lang w:val="uk-UA" w:eastAsia="ru-RU"/>
        </w:rPr>
        <w:t>Службою у справах дітей Фонтанської сільської ради Одеського району Одеської області розглянуто матеріали щодо визначення способу участі батька — Рудого Анатолія Володимировича, 22.04.1990 року народження, у вихованні та спілкуванні з малолітнім сином — Рудим Іваном Анатолійовичем, 02.02.2014 року народження.</w:t>
      </w:r>
    </w:p>
    <w:p w14:paraId="6ABE00CB" w14:textId="77777777" w:rsidR="008F680F" w:rsidRPr="008F680F" w:rsidRDefault="008F680F" w:rsidP="008F680F">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8F680F">
        <w:rPr>
          <w:rFonts w:ascii="Times New Roman" w:eastAsia="Times New Roman" w:hAnsi="Times New Roman" w:cs="Times New Roman"/>
          <w:sz w:val="28"/>
          <w:szCs w:val="28"/>
          <w:lang w:val="uk-UA" w:eastAsia="ru-RU"/>
        </w:rPr>
        <w:t>Встановлено, що батьки дитини — Рудий Анатолій Володимирович та Руда Наталія Василівна — перебували у шлюбі, який розірвано заочним рішенням Крижопільського районного суду Вінницької області від 18.11.2024 року у справі № 504/3583/24.</w:t>
      </w:r>
    </w:p>
    <w:p w14:paraId="16315C11" w14:textId="4C3CBA9D" w:rsidR="008F680F" w:rsidRDefault="008F680F" w:rsidP="008F680F">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8F680F">
        <w:rPr>
          <w:rFonts w:ascii="Times New Roman" w:eastAsia="Times New Roman" w:hAnsi="Times New Roman" w:cs="Times New Roman"/>
          <w:sz w:val="28"/>
          <w:szCs w:val="28"/>
          <w:lang w:val="uk-UA" w:eastAsia="ru-RU"/>
        </w:rPr>
        <w:t>До служби у справах дітей із заявою щодо визначення способу участі у вихованні дитини звернувся батько дитини — Рудий Анатолій Володимирович.</w:t>
      </w:r>
    </w:p>
    <w:p w14:paraId="0E6F7634" w14:textId="243288C2" w:rsidR="007F5E02" w:rsidRPr="007F5E02" w:rsidRDefault="007F5E02" w:rsidP="007F5E02">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7F5E02">
        <w:rPr>
          <w:rFonts w:ascii="Times New Roman" w:eastAsia="Times New Roman" w:hAnsi="Times New Roman" w:cs="Times New Roman"/>
          <w:color w:val="000000"/>
          <w:sz w:val="28"/>
          <w:szCs w:val="28"/>
          <w:lang w:val="uk-UA" w:eastAsia="ru-RU"/>
        </w:rPr>
        <w:t>На засіданні комісії з питань захисту прав дитини Фонтанської сільської ради (</w:t>
      </w:r>
      <w:r w:rsidR="000F5217">
        <w:rPr>
          <w:rFonts w:ascii="Times New Roman" w:eastAsia="Times New Roman" w:hAnsi="Times New Roman" w:cs="Times New Roman"/>
          <w:color w:val="000000"/>
          <w:sz w:val="28"/>
          <w:szCs w:val="28"/>
          <w:lang w:val="uk-UA" w:eastAsia="ru-RU"/>
        </w:rPr>
        <w:t xml:space="preserve">протокол № 3 від </w:t>
      </w:r>
      <w:r w:rsidR="00B00885">
        <w:rPr>
          <w:rFonts w:ascii="Times New Roman" w:eastAsia="Times New Roman" w:hAnsi="Times New Roman" w:cs="Times New Roman"/>
          <w:color w:val="000000"/>
          <w:sz w:val="28"/>
          <w:szCs w:val="28"/>
          <w:lang w:val="uk-UA" w:eastAsia="ru-RU"/>
        </w:rPr>
        <w:t xml:space="preserve">10.03.2026 року, </w:t>
      </w:r>
      <w:r w:rsidRPr="007F5E02">
        <w:rPr>
          <w:rFonts w:ascii="Times New Roman" w:eastAsia="Times New Roman" w:hAnsi="Times New Roman" w:cs="Times New Roman"/>
          <w:color w:val="000000"/>
          <w:sz w:val="28"/>
          <w:szCs w:val="28"/>
          <w:lang w:val="uk-UA" w:eastAsia="ru-RU"/>
        </w:rPr>
        <w:t>протокол № 4 від 10.04.2026 року</w:t>
      </w:r>
      <w:r w:rsidR="00B00885">
        <w:rPr>
          <w:rFonts w:ascii="Times New Roman" w:eastAsia="Times New Roman" w:hAnsi="Times New Roman" w:cs="Times New Roman"/>
          <w:color w:val="000000"/>
          <w:sz w:val="28"/>
          <w:szCs w:val="28"/>
          <w:lang w:val="uk-UA" w:eastAsia="ru-RU"/>
        </w:rPr>
        <w:t>, протокол № 7 від 13.05.2026 року</w:t>
      </w:r>
      <w:r w:rsidRPr="007F5E02">
        <w:rPr>
          <w:rFonts w:ascii="Times New Roman" w:eastAsia="Times New Roman" w:hAnsi="Times New Roman" w:cs="Times New Roman"/>
          <w:color w:val="000000"/>
          <w:sz w:val="28"/>
          <w:szCs w:val="28"/>
          <w:lang w:val="uk-UA" w:eastAsia="ru-RU"/>
        </w:rPr>
        <w:t>) було розглянуто питання щодо визначення способу участі батька — Рудого Анатолія Володимировича — у вихованні та спілкуванні з малолітнім сином.</w:t>
      </w:r>
    </w:p>
    <w:p w14:paraId="651667FA" w14:textId="6FF0899B" w:rsidR="007F5E02" w:rsidRPr="007F5E02" w:rsidRDefault="007F5E02" w:rsidP="007F5E02">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7F5E02">
        <w:rPr>
          <w:rFonts w:ascii="Times New Roman" w:eastAsia="Times New Roman" w:hAnsi="Times New Roman" w:cs="Times New Roman"/>
          <w:color w:val="000000"/>
          <w:sz w:val="28"/>
          <w:szCs w:val="28"/>
          <w:lang w:val="uk-UA" w:eastAsia="ru-RU"/>
        </w:rPr>
        <w:t>За результатами розгляду комісією цього питання було прийняте рішення погодити запропонований батьком графік спілкування з дитиною за умови надання ним повного пакета документів, необхідних для всебічного та об’єктивного розгляду питання органом опіки та піклування. Про необхідність подання зазначених документів батька було повідомлено під час засідання комісії.</w:t>
      </w:r>
    </w:p>
    <w:p w14:paraId="279FDFC7" w14:textId="77777777" w:rsidR="007F5E02" w:rsidRPr="007F5E02" w:rsidRDefault="007F5E02" w:rsidP="007F5E02">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7F5E02">
        <w:rPr>
          <w:rFonts w:ascii="Times New Roman" w:eastAsia="Times New Roman" w:hAnsi="Times New Roman" w:cs="Times New Roman"/>
          <w:color w:val="000000"/>
          <w:sz w:val="28"/>
          <w:szCs w:val="28"/>
          <w:lang w:val="uk-UA" w:eastAsia="ru-RU"/>
        </w:rPr>
        <w:t>Після засідання комісії службою у справах дітей неодноразово вживались заходи щодо отримання від батька необхідних документів та налагодження подальшої комунікації. На первинне повідомлення батько пояснив, що проходить військову службу та перебуває на бойовому завданні, у зв’язку із чим не має можливості надати документи у визначений строк.</w:t>
      </w:r>
    </w:p>
    <w:p w14:paraId="3B5895BB" w14:textId="77777777" w:rsidR="007F5E02" w:rsidRPr="007F5E02" w:rsidRDefault="007F5E02" w:rsidP="007F5E02">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7F5E02">
        <w:rPr>
          <w:rFonts w:ascii="Times New Roman" w:eastAsia="Times New Roman" w:hAnsi="Times New Roman" w:cs="Times New Roman"/>
          <w:color w:val="000000"/>
          <w:sz w:val="28"/>
          <w:szCs w:val="28"/>
          <w:lang w:val="uk-UA" w:eastAsia="ru-RU"/>
        </w:rPr>
        <w:t>З метою забезпечення повного та об’єктивного розгляду питання службою у справах дітей повторно направлялись повідомлення-нагадування про необхідність подання документів, а саме:</w:t>
      </w:r>
    </w:p>
    <w:p w14:paraId="507508DD" w14:textId="77777777" w:rsidR="007F5E02" w:rsidRPr="007F5E02" w:rsidRDefault="007F5E02" w:rsidP="007F5E02">
      <w:pPr>
        <w:numPr>
          <w:ilvl w:val="0"/>
          <w:numId w:val="6"/>
        </w:numPr>
        <w:shd w:val="clear" w:color="auto" w:fill="FFFFFF"/>
        <w:tabs>
          <w:tab w:val="clear" w:pos="720"/>
          <w:tab w:val="num" w:pos="360"/>
        </w:tabs>
        <w:spacing w:after="0" w:line="240" w:lineRule="auto"/>
        <w:ind w:left="0" w:firstLine="567"/>
        <w:jc w:val="both"/>
        <w:rPr>
          <w:rFonts w:ascii="Times New Roman" w:eastAsia="Times New Roman" w:hAnsi="Times New Roman" w:cs="Times New Roman"/>
          <w:color w:val="000000"/>
          <w:sz w:val="28"/>
          <w:szCs w:val="28"/>
          <w:lang w:val="uk-UA" w:eastAsia="ru-RU"/>
        </w:rPr>
      </w:pPr>
      <w:r w:rsidRPr="007F5E02">
        <w:rPr>
          <w:rFonts w:ascii="Times New Roman" w:eastAsia="Times New Roman" w:hAnsi="Times New Roman" w:cs="Times New Roman"/>
          <w:color w:val="000000"/>
          <w:sz w:val="28"/>
          <w:szCs w:val="28"/>
          <w:lang w:val="uk-UA" w:eastAsia="ru-RU"/>
        </w:rPr>
        <w:t xml:space="preserve">направлено три письмові повідомлення через месенджери </w:t>
      </w:r>
      <w:proofErr w:type="spellStart"/>
      <w:r w:rsidRPr="007F5E02">
        <w:rPr>
          <w:rFonts w:ascii="Times New Roman" w:eastAsia="Times New Roman" w:hAnsi="Times New Roman" w:cs="Times New Roman"/>
          <w:color w:val="000000"/>
          <w:sz w:val="28"/>
          <w:szCs w:val="28"/>
          <w:lang w:val="uk-UA" w:eastAsia="ru-RU"/>
        </w:rPr>
        <w:t>Viber</w:t>
      </w:r>
      <w:proofErr w:type="spellEnd"/>
      <w:r w:rsidRPr="007F5E02">
        <w:rPr>
          <w:rFonts w:ascii="Times New Roman" w:eastAsia="Times New Roman" w:hAnsi="Times New Roman" w:cs="Times New Roman"/>
          <w:color w:val="000000"/>
          <w:sz w:val="28"/>
          <w:szCs w:val="28"/>
          <w:lang w:val="uk-UA" w:eastAsia="ru-RU"/>
        </w:rPr>
        <w:t xml:space="preserve"> та Telegram; </w:t>
      </w:r>
    </w:p>
    <w:p w14:paraId="5AB30286" w14:textId="77777777" w:rsidR="007F5E02" w:rsidRPr="007F5E02" w:rsidRDefault="007F5E02" w:rsidP="007F5E02">
      <w:pPr>
        <w:numPr>
          <w:ilvl w:val="0"/>
          <w:numId w:val="6"/>
        </w:numPr>
        <w:shd w:val="clear" w:color="auto" w:fill="FFFFFF"/>
        <w:tabs>
          <w:tab w:val="clear" w:pos="720"/>
          <w:tab w:val="num" w:pos="0"/>
        </w:tabs>
        <w:spacing w:after="0" w:line="240" w:lineRule="auto"/>
        <w:ind w:left="0" w:firstLine="567"/>
        <w:jc w:val="both"/>
        <w:rPr>
          <w:rFonts w:ascii="Times New Roman" w:eastAsia="Times New Roman" w:hAnsi="Times New Roman" w:cs="Times New Roman"/>
          <w:color w:val="000000"/>
          <w:sz w:val="28"/>
          <w:szCs w:val="28"/>
          <w:lang w:val="uk-UA" w:eastAsia="ru-RU"/>
        </w:rPr>
      </w:pPr>
      <w:r w:rsidRPr="007F5E02">
        <w:rPr>
          <w:rFonts w:ascii="Times New Roman" w:eastAsia="Times New Roman" w:hAnsi="Times New Roman" w:cs="Times New Roman"/>
          <w:color w:val="000000"/>
          <w:sz w:val="28"/>
          <w:szCs w:val="28"/>
          <w:lang w:val="uk-UA" w:eastAsia="ru-RU"/>
        </w:rPr>
        <w:t xml:space="preserve">здійснювались спроби зв’язку через застосунок Telegram. </w:t>
      </w:r>
    </w:p>
    <w:p w14:paraId="2074C55E" w14:textId="77777777" w:rsidR="007F5E02" w:rsidRPr="007F5E02" w:rsidRDefault="007F5E02" w:rsidP="007F5E02">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7F5E02">
        <w:rPr>
          <w:rFonts w:ascii="Times New Roman" w:eastAsia="Times New Roman" w:hAnsi="Times New Roman" w:cs="Times New Roman"/>
          <w:color w:val="000000"/>
          <w:sz w:val="28"/>
          <w:szCs w:val="28"/>
          <w:lang w:val="uk-UA" w:eastAsia="ru-RU"/>
        </w:rPr>
        <w:t>Однак станом на дату підготовки висновку необхідний пакет документів батьком не надано, на повідомлення та телефонні дзвінки він не відповідає, у зв’язку із чим служба у справах дітей позбавлена можливості врахувати запропонований ним порядок спілкування з дитиною, а також належним чином оцінити умови та обставини проведення зустрічей батька з дитиною.</w:t>
      </w:r>
    </w:p>
    <w:p w14:paraId="2627A604" w14:textId="77777777" w:rsidR="008F680F" w:rsidRPr="008F680F" w:rsidRDefault="008F680F" w:rsidP="008F680F">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8F680F">
        <w:rPr>
          <w:rFonts w:ascii="Times New Roman" w:eastAsia="Times New Roman" w:hAnsi="Times New Roman" w:cs="Times New Roman"/>
          <w:sz w:val="28"/>
          <w:szCs w:val="28"/>
          <w:lang w:val="uk-UA" w:eastAsia="ru-RU"/>
        </w:rPr>
        <w:lastRenderedPageBreak/>
        <w:t>Мати дитини — Руда Наталія Василівна — запропонувала визначити порядок спілкування батька з дитиною шляхом проведення зустрічей один раз на два тижні тривалістю одна година у денний час у публічному місці.</w:t>
      </w:r>
    </w:p>
    <w:p w14:paraId="5A18BDB2" w14:textId="77777777" w:rsidR="008F680F" w:rsidRDefault="008F680F" w:rsidP="008F680F">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8F680F">
        <w:rPr>
          <w:rFonts w:ascii="Times New Roman" w:eastAsia="Times New Roman" w:hAnsi="Times New Roman" w:cs="Times New Roman"/>
          <w:sz w:val="28"/>
          <w:szCs w:val="28"/>
          <w:lang w:val="uk-UA" w:eastAsia="ru-RU"/>
        </w:rPr>
        <w:t>Також матір’ю висловлено занепокоєння щодо можливого перебування батька у стані алкогольного сп’яніння під час зустрічей із дитиною, у зв’язку із чим запропоновано проводити зустрічі з можливістю перевірки батька на стан алкогольного сп’яніння.</w:t>
      </w:r>
    </w:p>
    <w:p w14:paraId="763FCF5E" w14:textId="7F05D9A4" w:rsidR="00CF79EA" w:rsidRPr="008F680F" w:rsidRDefault="00CF79EA" w:rsidP="008F680F">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За результатами спілкування з малолітнім Рудим Іваном Анатолійовичем, 02.02.2014 </w:t>
      </w:r>
      <w:proofErr w:type="spellStart"/>
      <w:r>
        <w:rPr>
          <w:rFonts w:ascii="Times New Roman" w:eastAsia="Times New Roman" w:hAnsi="Times New Roman" w:cs="Times New Roman"/>
          <w:sz w:val="28"/>
          <w:szCs w:val="28"/>
          <w:lang w:val="uk-UA" w:eastAsia="ru-RU"/>
        </w:rPr>
        <w:t>р.н</w:t>
      </w:r>
      <w:proofErr w:type="spellEnd"/>
      <w:r>
        <w:rPr>
          <w:rFonts w:ascii="Times New Roman" w:eastAsia="Times New Roman" w:hAnsi="Times New Roman" w:cs="Times New Roman"/>
          <w:sz w:val="28"/>
          <w:szCs w:val="28"/>
          <w:lang w:val="uk-UA" w:eastAsia="ru-RU"/>
        </w:rPr>
        <w:t>., дитина не висловлює бажання проводити час або спілкуватись з батьком Рудим Анатолієм Володимировичем.</w:t>
      </w:r>
    </w:p>
    <w:p w14:paraId="02323221" w14:textId="77777777" w:rsidR="008F680F" w:rsidRPr="008F680F" w:rsidRDefault="008F680F" w:rsidP="008F680F">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8F680F">
        <w:rPr>
          <w:rFonts w:ascii="Times New Roman" w:eastAsia="Times New Roman" w:hAnsi="Times New Roman" w:cs="Times New Roman"/>
          <w:sz w:val="28"/>
          <w:szCs w:val="28"/>
          <w:lang w:val="uk-UA" w:eastAsia="ru-RU"/>
        </w:rPr>
        <w:t>Відповідно до статей 141, 157 Сімейного кодексу України батьки мають рівні права та обов’язки щодо дитини, а той із батьків, хто проживає окремо від дитини, має право на особисте спілкування з нею та зобов’язаний брати участь у її вихованні.</w:t>
      </w:r>
    </w:p>
    <w:p w14:paraId="5AB9D502" w14:textId="77777777" w:rsidR="008F680F" w:rsidRPr="008F680F" w:rsidRDefault="008F680F" w:rsidP="008F680F">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8F680F">
        <w:rPr>
          <w:rFonts w:ascii="Times New Roman" w:eastAsia="Times New Roman" w:hAnsi="Times New Roman" w:cs="Times New Roman"/>
          <w:sz w:val="28"/>
          <w:szCs w:val="28"/>
          <w:lang w:val="uk-UA" w:eastAsia="ru-RU"/>
        </w:rPr>
        <w:t>Разом із тим, відповідно до статті 3 Конвенції ООН про права дитини, під час вирішення будь-яких питань щодо дітей першочергова увага приділяється якнайкращому забезпеченню інтересів дитини.</w:t>
      </w:r>
    </w:p>
    <w:p w14:paraId="262D9056" w14:textId="77777777" w:rsidR="008F680F" w:rsidRPr="008F680F" w:rsidRDefault="008F680F" w:rsidP="008F680F">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8F680F">
        <w:rPr>
          <w:rFonts w:ascii="Times New Roman" w:eastAsia="Times New Roman" w:hAnsi="Times New Roman" w:cs="Times New Roman"/>
          <w:sz w:val="28"/>
          <w:szCs w:val="28"/>
          <w:lang w:val="uk-UA" w:eastAsia="ru-RU"/>
        </w:rPr>
        <w:t>Зважаючи на відсутність належної взаємодії батька з органом опіки та піклування, ненадання ним необхідних документів, а також необхідність забезпечення безпеки та психологічного комфорту дитини, служба у справах дітей вважає за доцільне визначити наступний порядок участі батька у вихованні та спілкуванні з малолітнім сином:</w:t>
      </w:r>
    </w:p>
    <w:p w14:paraId="6017F4FE" w14:textId="20842654" w:rsidR="007F5E02" w:rsidRDefault="008F680F" w:rsidP="007F5E02">
      <w:pPr>
        <w:numPr>
          <w:ilvl w:val="0"/>
          <w:numId w:val="5"/>
        </w:numPr>
        <w:shd w:val="clear" w:color="auto" w:fill="FFFFFF"/>
        <w:spacing w:after="0" w:line="240" w:lineRule="auto"/>
        <w:ind w:left="0" w:firstLine="567"/>
        <w:jc w:val="both"/>
        <w:rPr>
          <w:rFonts w:ascii="Times New Roman" w:eastAsia="Times New Roman" w:hAnsi="Times New Roman" w:cs="Times New Roman"/>
          <w:sz w:val="28"/>
          <w:szCs w:val="28"/>
          <w:lang w:val="uk-UA" w:eastAsia="ru-RU"/>
        </w:rPr>
      </w:pPr>
      <w:r w:rsidRPr="007F5E02">
        <w:rPr>
          <w:rFonts w:ascii="Times New Roman" w:eastAsia="Times New Roman" w:hAnsi="Times New Roman" w:cs="Times New Roman"/>
          <w:sz w:val="28"/>
          <w:szCs w:val="28"/>
          <w:lang w:val="uk-UA" w:eastAsia="ru-RU"/>
        </w:rPr>
        <w:t xml:space="preserve">зустрічі </w:t>
      </w:r>
      <w:r w:rsidR="007F5E02">
        <w:rPr>
          <w:rFonts w:ascii="Times New Roman" w:eastAsia="Times New Roman" w:hAnsi="Times New Roman" w:cs="Times New Roman"/>
          <w:sz w:val="28"/>
          <w:szCs w:val="28"/>
          <w:lang w:val="uk-UA" w:eastAsia="ru-RU"/>
        </w:rPr>
        <w:t xml:space="preserve">проводяться </w:t>
      </w:r>
      <w:r w:rsidRPr="007F5E02">
        <w:rPr>
          <w:rFonts w:ascii="Times New Roman" w:eastAsia="Times New Roman" w:hAnsi="Times New Roman" w:cs="Times New Roman"/>
          <w:sz w:val="28"/>
          <w:szCs w:val="28"/>
          <w:lang w:val="uk-UA" w:eastAsia="ru-RU"/>
        </w:rPr>
        <w:t>один раз на два тижні</w:t>
      </w:r>
      <w:r w:rsidR="007F5E02" w:rsidRPr="007F5E02">
        <w:rPr>
          <w:rFonts w:ascii="Times New Roman" w:eastAsia="Times New Roman" w:hAnsi="Times New Roman" w:cs="Times New Roman"/>
          <w:sz w:val="28"/>
          <w:szCs w:val="28"/>
          <w:lang w:val="uk-UA" w:eastAsia="ru-RU"/>
        </w:rPr>
        <w:t xml:space="preserve">, </w:t>
      </w:r>
      <w:r w:rsidRPr="007F5E02">
        <w:rPr>
          <w:rFonts w:ascii="Times New Roman" w:eastAsia="Times New Roman" w:hAnsi="Times New Roman" w:cs="Times New Roman"/>
          <w:sz w:val="28"/>
          <w:szCs w:val="28"/>
          <w:lang w:val="uk-UA" w:eastAsia="ru-RU"/>
        </w:rPr>
        <w:t>тривалістю одна година</w:t>
      </w:r>
      <w:r w:rsidR="007F5E02" w:rsidRPr="007F5E02">
        <w:rPr>
          <w:rFonts w:ascii="Times New Roman" w:eastAsia="Times New Roman" w:hAnsi="Times New Roman" w:cs="Times New Roman"/>
          <w:sz w:val="28"/>
          <w:szCs w:val="28"/>
          <w:lang w:val="uk-UA" w:eastAsia="ru-RU"/>
        </w:rPr>
        <w:t xml:space="preserve">, </w:t>
      </w:r>
      <w:r w:rsidRPr="007F5E02">
        <w:rPr>
          <w:rFonts w:ascii="Times New Roman" w:eastAsia="Times New Roman" w:hAnsi="Times New Roman" w:cs="Times New Roman"/>
          <w:sz w:val="28"/>
          <w:szCs w:val="28"/>
          <w:lang w:val="uk-UA" w:eastAsia="ru-RU"/>
        </w:rPr>
        <w:t>у денний час</w:t>
      </w:r>
      <w:r w:rsidR="007F5E02" w:rsidRPr="007F5E02">
        <w:rPr>
          <w:rFonts w:ascii="Times New Roman" w:eastAsia="Times New Roman" w:hAnsi="Times New Roman" w:cs="Times New Roman"/>
          <w:sz w:val="28"/>
          <w:szCs w:val="28"/>
          <w:lang w:val="uk-UA" w:eastAsia="ru-RU"/>
        </w:rPr>
        <w:t>,</w:t>
      </w:r>
      <w:r w:rsidR="007F5E02">
        <w:rPr>
          <w:rFonts w:ascii="Times New Roman" w:eastAsia="Times New Roman" w:hAnsi="Times New Roman" w:cs="Times New Roman"/>
          <w:sz w:val="28"/>
          <w:szCs w:val="28"/>
          <w:lang w:val="uk-UA" w:eastAsia="ru-RU"/>
        </w:rPr>
        <w:t xml:space="preserve"> </w:t>
      </w:r>
      <w:r w:rsidRPr="007F5E02">
        <w:rPr>
          <w:rFonts w:ascii="Times New Roman" w:eastAsia="Times New Roman" w:hAnsi="Times New Roman" w:cs="Times New Roman"/>
          <w:sz w:val="28"/>
          <w:szCs w:val="28"/>
          <w:lang w:val="uk-UA" w:eastAsia="ru-RU"/>
        </w:rPr>
        <w:t>у публічному місці</w:t>
      </w:r>
      <w:r w:rsidR="007F5E02" w:rsidRPr="007F5E02">
        <w:rPr>
          <w:rFonts w:ascii="Times New Roman" w:eastAsia="Times New Roman" w:hAnsi="Times New Roman" w:cs="Times New Roman"/>
          <w:sz w:val="28"/>
          <w:szCs w:val="28"/>
          <w:lang w:val="uk-UA" w:eastAsia="ru-RU"/>
        </w:rPr>
        <w:t>.</w:t>
      </w:r>
      <w:r w:rsidR="007F5E02">
        <w:rPr>
          <w:rFonts w:ascii="Times New Roman" w:eastAsia="Times New Roman" w:hAnsi="Times New Roman" w:cs="Times New Roman"/>
          <w:sz w:val="28"/>
          <w:szCs w:val="28"/>
          <w:lang w:val="uk-UA" w:eastAsia="ru-RU"/>
        </w:rPr>
        <w:t xml:space="preserve"> З</w:t>
      </w:r>
      <w:r w:rsidRPr="007F5E02">
        <w:rPr>
          <w:rFonts w:ascii="Times New Roman" w:eastAsia="Times New Roman" w:hAnsi="Times New Roman" w:cs="Times New Roman"/>
          <w:sz w:val="28"/>
          <w:szCs w:val="28"/>
          <w:lang w:val="uk-UA" w:eastAsia="ru-RU"/>
        </w:rPr>
        <w:t xml:space="preserve"> урахуванням баж</w:t>
      </w:r>
      <w:r w:rsidR="007F5E02">
        <w:rPr>
          <w:rFonts w:ascii="Times New Roman" w:eastAsia="Times New Roman" w:hAnsi="Times New Roman" w:cs="Times New Roman"/>
          <w:sz w:val="28"/>
          <w:szCs w:val="28"/>
          <w:lang w:val="uk-UA" w:eastAsia="ru-RU"/>
        </w:rPr>
        <w:t>ання та емоційного стану дитини.</w:t>
      </w:r>
    </w:p>
    <w:p w14:paraId="27C8A8C6" w14:textId="237313A3" w:rsidR="00CF79EA" w:rsidRDefault="00CF79EA" w:rsidP="007F5E02">
      <w:pPr>
        <w:numPr>
          <w:ilvl w:val="0"/>
          <w:numId w:val="5"/>
        </w:numPr>
        <w:shd w:val="clear" w:color="auto" w:fill="FFFFFF"/>
        <w:spacing w:after="0" w:line="240" w:lineRule="auto"/>
        <w:ind w:left="0"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 подальшому за бажання дитини збільшувати час побачень.</w:t>
      </w:r>
    </w:p>
    <w:p w14:paraId="6057CC7B" w14:textId="5775DFCF" w:rsidR="008F680F" w:rsidRPr="008F680F" w:rsidRDefault="008F680F" w:rsidP="007F5E02">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8F680F">
        <w:rPr>
          <w:rFonts w:ascii="Times New Roman" w:eastAsia="Times New Roman" w:hAnsi="Times New Roman" w:cs="Times New Roman"/>
          <w:sz w:val="28"/>
          <w:szCs w:val="28"/>
          <w:lang w:val="uk-UA" w:eastAsia="ru-RU"/>
        </w:rPr>
        <w:t>У разі належного виконання батьком визначеного порядку спілкування, налагодження стабільного контакту з дитиною та надання необхідних документів порядок участі у вихованні дитини може бути переглянутий у встановленому законодавством порядку.</w:t>
      </w:r>
    </w:p>
    <w:p w14:paraId="6AA0EAD2" w14:textId="77777777" w:rsidR="00C06B63" w:rsidRPr="008F680F" w:rsidRDefault="00C06B63" w:rsidP="008F680F">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8F680F">
        <w:rPr>
          <w:rFonts w:ascii="Times New Roman" w:eastAsia="Times New Roman" w:hAnsi="Times New Roman" w:cs="Times New Roman"/>
          <w:color w:val="000000"/>
          <w:sz w:val="28"/>
          <w:szCs w:val="28"/>
          <w:lang w:val="uk-UA" w:eastAsia="ru-RU"/>
        </w:rPr>
        <w:t xml:space="preserve">   </w:t>
      </w:r>
    </w:p>
    <w:p w14:paraId="2BE4465A" w14:textId="77777777" w:rsidR="00416BFB" w:rsidRDefault="00C06B63" w:rsidP="00416BFB">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C06B63">
        <w:rPr>
          <w:rFonts w:ascii="Times New Roman" w:eastAsia="Times New Roman" w:hAnsi="Times New Roman" w:cs="Times New Roman"/>
          <w:color w:val="000000"/>
          <w:sz w:val="28"/>
          <w:szCs w:val="28"/>
          <w:lang w:val="uk-UA" w:eastAsia="ru-RU"/>
        </w:rPr>
        <w:t xml:space="preserve">  </w:t>
      </w:r>
    </w:p>
    <w:p w14:paraId="4C6CD785" w14:textId="77777777" w:rsidR="009803E6" w:rsidRDefault="009803E6" w:rsidP="00A53455">
      <w:pPr>
        <w:pBdr>
          <w:top w:val="nil"/>
          <w:left w:val="nil"/>
          <w:bottom w:val="nil"/>
          <w:right w:val="nil"/>
          <w:between w:val="nil"/>
        </w:pBdr>
        <w:tabs>
          <w:tab w:val="left" w:pos="1560"/>
        </w:tabs>
        <w:spacing w:after="0" w:line="240" w:lineRule="auto"/>
        <w:jc w:val="both"/>
        <w:rPr>
          <w:rFonts w:ascii="Times New Roman" w:eastAsia="Times New Roman" w:hAnsi="Times New Roman" w:cs="Times New Roman"/>
          <w:b/>
          <w:sz w:val="28"/>
          <w:szCs w:val="28"/>
          <w:lang w:val="uk-UA"/>
        </w:rPr>
      </w:pPr>
    </w:p>
    <w:p w14:paraId="5D751774" w14:textId="0436FBF7" w:rsidR="00A53455" w:rsidRDefault="00A53455" w:rsidP="00A53455">
      <w:pPr>
        <w:pBdr>
          <w:top w:val="nil"/>
          <w:left w:val="nil"/>
          <w:bottom w:val="nil"/>
          <w:right w:val="nil"/>
          <w:between w:val="nil"/>
        </w:pBdr>
        <w:tabs>
          <w:tab w:val="left" w:pos="1560"/>
        </w:tabs>
        <w:spacing w:after="0" w:line="240" w:lineRule="auto"/>
        <w:jc w:val="both"/>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В.о. сільського голови                                                              Андрій СЕРЕБРІЙ</w:t>
      </w:r>
    </w:p>
    <w:p w14:paraId="4B578EBB" w14:textId="77777777" w:rsidR="0046219F" w:rsidRPr="008F680F" w:rsidRDefault="0046219F" w:rsidP="00A53455">
      <w:pPr>
        <w:tabs>
          <w:tab w:val="left" w:pos="2295"/>
        </w:tabs>
        <w:rPr>
          <w:rFonts w:ascii="Times New Roman" w:eastAsia="Times New Roman" w:hAnsi="Times New Roman" w:cs="Times New Roman"/>
          <w:sz w:val="28"/>
          <w:szCs w:val="28"/>
          <w:lang w:val="uk-UA"/>
        </w:rPr>
      </w:pPr>
    </w:p>
    <w:sectPr w:rsidR="0046219F" w:rsidRPr="008F680F" w:rsidSect="00A53455">
      <w:pgSz w:w="11906" w:h="16838"/>
      <w:pgMar w:top="709" w:right="566" w:bottom="567" w:left="1418"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5637C"/>
    <w:multiLevelType w:val="hybridMultilevel"/>
    <w:tmpl w:val="C7023B2A"/>
    <w:lvl w:ilvl="0" w:tplc="4CC8045A">
      <w:start w:val="11"/>
      <w:numFmt w:val="bullet"/>
      <w:suff w:val="space"/>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2AA245A8"/>
    <w:multiLevelType w:val="multilevel"/>
    <w:tmpl w:val="09069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7E7157"/>
    <w:multiLevelType w:val="multilevel"/>
    <w:tmpl w:val="90544A80"/>
    <w:lvl w:ilvl="0">
      <w:start w:val="1"/>
      <w:numFmt w:val="decimal"/>
      <w:suff w:val="space"/>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798819F6"/>
    <w:multiLevelType w:val="multilevel"/>
    <w:tmpl w:val="54B2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BA3F9B"/>
    <w:multiLevelType w:val="hybridMultilevel"/>
    <w:tmpl w:val="E95C2314"/>
    <w:lvl w:ilvl="0" w:tplc="A5F680BA">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7D5C1851"/>
    <w:multiLevelType w:val="multilevel"/>
    <w:tmpl w:val="2A6A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7106853">
    <w:abstractNumId w:val="2"/>
  </w:num>
  <w:num w:numId="2" w16cid:durableId="1849710604">
    <w:abstractNumId w:val="0"/>
  </w:num>
  <w:num w:numId="3" w16cid:durableId="1822771859">
    <w:abstractNumId w:val="4"/>
  </w:num>
  <w:num w:numId="4" w16cid:durableId="1703440742">
    <w:abstractNumId w:val="3"/>
  </w:num>
  <w:num w:numId="5" w16cid:durableId="1916473908">
    <w:abstractNumId w:val="1"/>
  </w:num>
  <w:num w:numId="6" w16cid:durableId="5370902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3B8"/>
    <w:rsid w:val="000246D4"/>
    <w:rsid w:val="00075BAC"/>
    <w:rsid w:val="000D36C8"/>
    <w:rsid w:val="000F5217"/>
    <w:rsid w:val="00150C8C"/>
    <w:rsid w:val="0018380E"/>
    <w:rsid w:val="001871A5"/>
    <w:rsid w:val="00205D24"/>
    <w:rsid w:val="0022780A"/>
    <w:rsid w:val="002612C5"/>
    <w:rsid w:val="0028779B"/>
    <w:rsid w:val="00416BFB"/>
    <w:rsid w:val="00423613"/>
    <w:rsid w:val="00433BB2"/>
    <w:rsid w:val="0046219F"/>
    <w:rsid w:val="00477580"/>
    <w:rsid w:val="004F7507"/>
    <w:rsid w:val="005331A4"/>
    <w:rsid w:val="005A3CE8"/>
    <w:rsid w:val="005B3788"/>
    <w:rsid w:val="005D20F7"/>
    <w:rsid w:val="006004A0"/>
    <w:rsid w:val="00630424"/>
    <w:rsid w:val="007258A9"/>
    <w:rsid w:val="007736DE"/>
    <w:rsid w:val="007F2787"/>
    <w:rsid w:val="007F5E02"/>
    <w:rsid w:val="008F680F"/>
    <w:rsid w:val="009276A4"/>
    <w:rsid w:val="009479F1"/>
    <w:rsid w:val="009803E6"/>
    <w:rsid w:val="00982863"/>
    <w:rsid w:val="009A169A"/>
    <w:rsid w:val="009A7D2E"/>
    <w:rsid w:val="009B2937"/>
    <w:rsid w:val="009B6432"/>
    <w:rsid w:val="00A50D60"/>
    <w:rsid w:val="00A53455"/>
    <w:rsid w:val="00A553BE"/>
    <w:rsid w:val="00AF0FAC"/>
    <w:rsid w:val="00B00885"/>
    <w:rsid w:val="00B10055"/>
    <w:rsid w:val="00B309F3"/>
    <w:rsid w:val="00B97C66"/>
    <w:rsid w:val="00C06B63"/>
    <w:rsid w:val="00CF79EA"/>
    <w:rsid w:val="00D04B49"/>
    <w:rsid w:val="00D14E12"/>
    <w:rsid w:val="00D80C33"/>
    <w:rsid w:val="00DE0C01"/>
    <w:rsid w:val="00E15886"/>
    <w:rsid w:val="00E263B8"/>
    <w:rsid w:val="00E43A5D"/>
    <w:rsid w:val="00E50BD8"/>
    <w:rsid w:val="00EA68E2"/>
    <w:rsid w:val="00F129DD"/>
    <w:rsid w:val="00F12AD7"/>
    <w:rsid w:val="00F63A8B"/>
    <w:rsid w:val="00FC7A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7539"/>
  <w15:docId w15:val="{F5DBB566-96C2-407C-8AE6-0989F1D87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 w:eastAsia="uk-UA" w:bidi="ar-SA"/>
      </w:rPr>
    </w:rPrDefault>
    <w:pPrDefault>
      <w:pPr>
        <w:spacing w:after="16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pPr>
      <w:keepNext/>
      <w:keepLines/>
      <w:pBdr>
        <w:top w:val="nil"/>
        <w:left w:val="nil"/>
        <w:bottom w:val="nil"/>
        <w:right w:val="nil"/>
        <w:between w:val="nil"/>
      </w:pBdr>
      <w:spacing w:before="280" w:after="80"/>
      <w:outlineLvl w:val="2"/>
    </w:pPr>
    <w:rPr>
      <w:b/>
      <w:color w:val="000000"/>
      <w:sz w:val="28"/>
      <w:szCs w:val="28"/>
    </w:rPr>
  </w:style>
  <w:style w:type="paragraph" w:styleId="4">
    <w:name w:val="heading 4"/>
    <w:basedOn w:val="a"/>
    <w:next w:val="a"/>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pPr>
      <w:keepNext/>
      <w:keepLines/>
      <w:pBdr>
        <w:top w:val="nil"/>
        <w:left w:val="nil"/>
        <w:bottom w:val="nil"/>
        <w:right w:val="nil"/>
        <w:between w:val="nil"/>
      </w:pBdr>
      <w:spacing w:before="220" w:after="40"/>
      <w:outlineLvl w:val="4"/>
    </w:pPr>
    <w:rPr>
      <w:b/>
      <w:color w:val="000000"/>
    </w:rPr>
  </w:style>
  <w:style w:type="paragraph" w:styleId="6">
    <w:name w:val="heading 6"/>
    <w:basedOn w:val="a"/>
    <w:next w:val="a"/>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pPr>
      <w:keepNext/>
      <w:keepLines/>
      <w:pBdr>
        <w:top w:val="nil"/>
        <w:left w:val="nil"/>
        <w:bottom w:val="nil"/>
        <w:right w:val="nil"/>
        <w:between w:val="nil"/>
      </w:pBdr>
      <w:spacing w:before="480" w:after="120"/>
    </w:pPr>
    <w:rPr>
      <w:b/>
      <w:color w:val="000000"/>
      <w:sz w:val="72"/>
      <w:szCs w:val="7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a4">
    <w:basedOn w:val="TableNormal4"/>
    <w:tblPr>
      <w:tblStyleRowBandSize w:val="1"/>
      <w:tblStyleColBandSize w:val="1"/>
      <w:tblCellMar>
        <w:left w:w="115" w:type="dxa"/>
        <w:right w:w="115" w:type="dxa"/>
      </w:tblCellMar>
    </w:tblPr>
  </w:style>
  <w:style w:type="table" w:customStyle="1" w:styleId="a5">
    <w:basedOn w:val="TableNormal4"/>
    <w:pPr>
      <w:spacing w:after="0" w:line="240" w:lineRule="auto"/>
    </w:pPr>
    <w:tblPr>
      <w:tblStyleRowBandSize w:val="1"/>
      <w:tblStyleColBandSize w:val="1"/>
      <w:tblCellMar>
        <w:left w:w="108" w:type="dxa"/>
        <w:right w:w="108" w:type="dxa"/>
      </w:tblCellMar>
    </w:tblPr>
  </w:style>
  <w:style w:type="table" w:customStyle="1" w:styleId="a6">
    <w:basedOn w:val="TableNormal4"/>
    <w:tblPr>
      <w:tblStyleRowBandSize w:val="1"/>
      <w:tblStyleColBandSize w:val="1"/>
      <w:tblCellMar>
        <w:left w:w="115" w:type="dxa"/>
        <w:right w:w="115" w:type="dxa"/>
      </w:tblCellMar>
    </w:tblPr>
  </w:style>
  <w:style w:type="table" w:customStyle="1" w:styleId="a7">
    <w:basedOn w:val="TableNormal4"/>
    <w:pPr>
      <w:spacing w:after="0" w:line="240" w:lineRule="auto"/>
    </w:pPr>
    <w:tblPr>
      <w:tblStyleRowBandSize w:val="1"/>
      <w:tblStyleColBandSize w:val="1"/>
      <w:tblCellMar>
        <w:left w:w="108" w:type="dxa"/>
        <w:right w:w="108" w:type="dxa"/>
      </w:tblCellMar>
    </w:tblPr>
  </w:style>
  <w:style w:type="paragraph" w:styleId="20">
    <w:name w:val="Body Text 2"/>
    <w:link w:val="21"/>
    <w:uiPriority w:val="99"/>
    <w:unhideWhenUsed/>
    <w:rsid w:val="009F7458"/>
    <w:pPr>
      <w:spacing w:after="120" w:line="480" w:lineRule="auto"/>
    </w:pPr>
    <w:rPr>
      <w:rFonts w:ascii="Times New Roman" w:eastAsia="Times New Roman" w:hAnsi="Times New Roman" w:cs="Times New Roman"/>
      <w:sz w:val="24"/>
      <w:szCs w:val="24"/>
      <w:lang w:val="x-none"/>
    </w:rPr>
  </w:style>
  <w:style w:type="character" w:customStyle="1" w:styleId="21">
    <w:name w:val="Основной текст 2 Знак"/>
    <w:basedOn w:val="a0"/>
    <w:link w:val="20"/>
    <w:uiPriority w:val="99"/>
    <w:rsid w:val="009F7458"/>
    <w:rPr>
      <w:rFonts w:ascii="Times New Roman" w:eastAsia="Times New Roman" w:hAnsi="Times New Roman" w:cs="Times New Roman"/>
      <w:sz w:val="24"/>
      <w:szCs w:val="24"/>
      <w:lang w:val="x-none"/>
    </w:rPr>
  </w:style>
  <w:style w:type="character" w:styleId="a8">
    <w:name w:val="Emphasis"/>
    <w:basedOn w:val="a0"/>
    <w:uiPriority w:val="20"/>
    <w:qFormat/>
    <w:rsid w:val="009F7458"/>
    <w:rPr>
      <w:i/>
      <w:iCs/>
    </w:r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pPr>
      <w:spacing w:after="0" w:line="240" w:lineRule="auto"/>
    </w:pPr>
    <w:tblPr>
      <w:tblStyleRowBandSize w:val="1"/>
      <w:tblStyleColBandSize w:val="1"/>
      <w:tblCellMar>
        <w:left w:w="108" w:type="dxa"/>
        <w:right w:w="108"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pPr>
      <w:spacing w:after="0" w:line="240" w:lineRule="auto"/>
    </w:pPr>
    <w:tblPr>
      <w:tblStyleRowBandSize w:val="1"/>
      <w:tblStyleColBandSize w:val="1"/>
      <w:tblCellMar>
        <w:left w:w="108" w:type="dxa"/>
        <w:right w:w="108"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pPr>
      <w:spacing w:after="0" w:line="240" w:lineRule="auto"/>
    </w:pPr>
    <w:tblPr>
      <w:tblStyleRowBandSize w:val="1"/>
      <w:tblStyleColBandSize w:val="1"/>
      <w:tblCellMar>
        <w:left w:w="108" w:type="dxa"/>
        <w:right w:w="108" w:type="dxa"/>
      </w:tblCellMar>
    </w:tblPr>
  </w:style>
  <w:style w:type="paragraph" w:styleId="af">
    <w:name w:val="Subtitle"/>
    <w:basedOn w:val="a"/>
    <w:next w:val="a"/>
    <w:pPr>
      <w:pBdr>
        <w:top w:val="nil"/>
        <w:left w:val="nil"/>
        <w:bottom w:val="nil"/>
        <w:right w:val="nil"/>
        <w:between w:val="nil"/>
      </w:pBdr>
    </w:pPr>
    <w:rPr>
      <w:color w:val="5A5A5A"/>
    </w:r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pPr>
      <w:spacing w:after="0" w:line="240" w:lineRule="auto"/>
    </w:pPr>
    <w:tblPr>
      <w:tblStyleRowBandSize w:val="1"/>
      <w:tblStyleColBandSize w:val="1"/>
      <w:tblCellMar>
        <w:left w:w="108" w:type="dxa"/>
        <w:right w:w="108" w:type="dxa"/>
      </w:tblCellMar>
    </w:tblPr>
  </w:style>
  <w:style w:type="table" w:customStyle="1" w:styleId="10">
    <w:name w:val="Сетка таблицы1"/>
    <w:basedOn w:val="a1"/>
    <w:next w:val="af2"/>
    <w:uiPriority w:val="59"/>
    <w:rsid w:val="007F2787"/>
    <w:pPr>
      <w:spacing w:after="0" w:line="240" w:lineRule="auto"/>
    </w:pPr>
    <w:rPr>
      <w:rFonts w:eastAsia="Times New Roman"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rsid w:val="007F2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iPriority w:val="99"/>
    <w:semiHidden/>
    <w:unhideWhenUsed/>
    <w:rsid w:val="006004A0"/>
    <w:pPr>
      <w:spacing w:after="120"/>
    </w:pPr>
  </w:style>
  <w:style w:type="character" w:customStyle="1" w:styleId="af4">
    <w:name w:val="Основной текст Знак"/>
    <w:basedOn w:val="a0"/>
    <w:link w:val="af3"/>
    <w:uiPriority w:val="99"/>
    <w:semiHidden/>
    <w:rsid w:val="006004A0"/>
  </w:style>
  <w:style w:type="character" w:customStyle="1" w:styleId="rvts8">
    <w:name w:val="rvts8"/>
    <w:basedOn w:val="a0"/>
    <w:rsid w:val="00EA68E2"/>
  </w:style>
  <w:style w:type="paragraph" w:customStyle="1" w:styleId="rvps106">
    <w:name w:val="rvps106"/>
    <w:basedOn w:val="a"/>
    <w:rsid w:val="00EA68E2"/>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91033">
      <w:bodyDiv w:val="1"/>
      <w:marLeft w:val="0"/>
      <w:marRight w:val="0"/>
      <w:marTop w:val="0"/>
      <w:marBottom w:val="0"/>
      <w:divBdr>
        <w:top w:val="none" w:sz="0" w:space="0" w:color="auto"/>
        <w:left w:val="none" w:sz="0" w:space="0" w:color="auto"/>
        <w:bottom w:val="none" w:sz="0" w:space="0" w:color="auto"/>
        <w:right w:val="none" w:sz="0" w:space="0" w:color="auto"/>
      </w:divBdr>
    </w:div>
    <w:div w:id="270817630">
      <w:bodyDiv w:val="1"/>
      <w:marLeft w:val="0"/>
      <w:marRight w:val="0"/>
      <w:marTop w:val="0"/>
      <w:marBottom w:val="0"/>
      <w:divBdr>
        <w:top w:val="none" w:sz="0" w:space="0" w:color="auto"/>
        <w:left w:val="none" w:sz="0" w:space="0" w:color="auto"/>
        <w:bottom w:val="none" w:sz="0" w:space="0" w:color="auto"/>
        <w:right w:val="none" w:sz="0" w:space="0" w:color="auto"/>
      </w:divBdr>
    </w:div>
    <w:div w:id="688798715">
      <w:bodyDiv w:val="1"/>
      <w:marLeft w:val="0"/>
      <w:marRight w:val="0"/>
      <w:marTop w:val="0"/>
      <w:marBottom w:val="0"/>
      <w:divBdr>
        <w:top w:val="none" w:sz="0" w:space="0" w:color="auto"/>
        <w:left w:val="none" w:sz="0" w:space="0" w:color="auto"/>
        <w:bottom w:val="none" w:sz="0" w:space="0" w:color="auto"/>
        <w:right w:val="none" w:sz="0" w:space="0" w:color="auto"/>
      </w:divBdr>
    </w:div>
    <w:div w:id="1084491782">
      <w:bodyDiv w:val="1"/>
      <w:marLeft w:val="0"/>
      <w:marRight w:val="0"/>
      <w:marTop w:val="0"/>
      <w:marBottom w:val="0"/>
      <w:divBdr>
        <w:top w:val="none" w:sz="0" w:space="0" w:color="auto"/>
        <w:left w:val="none" w:sz="0" w:space="0" w:color="auto"/>
        <w:bottom w:val="none" w:sz="0" w:space="0" w:color="auto"/>
        <w:right w:val="none" w:sz="0" w:space="0" w:color="auto"/>
      </w:divBdr>
    </w:div>
    <w:div w:id="1959413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q8OM2Ou+BfM8QV2K5nFmQQTn2w==">CgMxLjAyDmguNGh5cDZoZ21raWhsMg5oLmt3anc3OHY0dWhtaTIOaC44dHFhNzliNnU1eDIyDmguYjBmb2xpd2l0cGRpOAByITE4NmxhNXlTTHdqclhSWi1RdGdQX0tpUGxMYWthNU8yZw==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4071</Words>
  <Characters>2322</Characters>
  <Application>Microsoft Office Word</Application>
  <DocSecurity>0</DocSecurity>
  <Lines>19</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Lex Mi</cp:lastModifiedBy>
  <cp:revision>10</cp:revision>
  <cp:lastPrinted>2026-05-28T10:03:00Z</cp:lastPrinted>
  <dcterms:created xsi:type="dcterms:W3CDTF">2026-05-07T13:29:00Z</dcterms:created>
  <dcterms:modified xsi:type="dcterms:W3CDTF">2026-05-28T10:04:00Z</dcterms:modified>
</cp:coreProperties>
</file>